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ACD5" w14:textId="77777777" w:rsidR="00BA136C" w:rsidRPr="00816DB0" w:rsidRDefault="0003019B" w:rsidP="005B0778">
      <w:pPr>
        <w:pStyle w:val="Title"/>
        <w:rPr>
          <w:rFonts w:ascii="Arial" w:hAnsi="Arial" w:cs="Arial"/>
          <w:szCs w:val="28"/>
        </w:rPr>
      </w:pPr>
      <w:r w:rsidRPr="00816DB0">
        <w:rPr>
          <w:rFonts w:ascii="Arial" w:hAnsi="Arial" w:cs="Arial"/>
          <w:szCs w:val="28"/>
        </w:rPr>
        <w:t>Golden Gate Middle School</w:t>
      </w:r>
    </w:p>
    <w:p w14:paraId="41A45A05" w14:textId="42949AB1" w:rsidR="00BA136C" w:rsidRDefault="00A95A31" w:rsidP="005B0778">
      <w:pPr>
        <w:pStyle w:val="Subtitle"/>
        <w:ind w:left="-540" w:firstLine="540"/>
        <w:rPr>
          <w:rFonts w:ascii="Arial" w:hAnsi="Arial" w:cs="Arial"/>
          <w:sz w:val="24"/>
        </w:rPr>
      </w:pPr>
      <w:r>
        <w:rPr>
          <w:rFonts w:ascii="Arial" w:hAnsi="Arial" w:cs="Arial"/>
          <w:sz w:val="24"/>
        </w:rPr>
        <w:t>20</w:t>
      </w:r>
      <w:r w:rsidR="001B3F6F">
        <w:rPr>
          <w:rFonts w:ascii="Arial" w:hAnsi="Arial" w:cs="Arial"/>
          <w:sz w:val="24"/>
        </w:rPr>
        <w:t>2</w:t>
      </w:r>
      <w:r w:rsidR="00C751F5">
        <w:rPr>
          <w:rFonts w:ascii="Arial" w:hAnsi="Arial" w:cs="Arial"/>
          <w:sz w:val="24"/>
        </w:rPr>
        <w:t>1</w:t>
      </w:r>
      <w:r w:rsidR="001B3F6F">
        <w:rPr>
          <w:rFonts w:ascii="Arial" w:hAnsi="Arial" w:cs="Arial"/>
          <w:sz w:val="24"/>
        </w:rPr>
        <w:t>-202</w:t>
      </w:r>
      <w:r w:rsidR="00C751F5">
        <w:rPr>
          <w:rFonts w:ascii="Arial" w:hAnsi="Arial" w:cs="Arial"/>
          <w:sz w:val="24"/>
        </w:rPr>
        <w:t>2</w:t>
      </w:r>
      <w:r w:rsidR="001B3F6F">
        <w:rPr>
          <w:rFonts w:ascii="Arial" w:hAnsi="Arial" w:cs="Arial"/>
          <w:sz w:val="24"/>
        </w:rPr>
        <w:t xml:space="preserve"> </w:t>
      </w:r>
      <w:r w:rsidR="0003019B" w:rsidRPr="00816DB0">
        <w:rPr>
          <w:rFonts w:ascii="Arial" w:hAnsi="Arial" w:cs="Arial"/>
          <w:sz w:val="24"/>
        </w:rPr>
        <w:t>Student Basic Supply List</w:t>
      </w:r>
      <w:r w:rsidR="00CD2F07">
        <w:rPr>
          <w:rFonts w:ascii="Arial" w:hAnsi="Arial" w:cs="Arial"/>
          <w:sz w:val="24"/>
        </w:rPr>
        <w:t xml:space="preserve"> &amp; Information</w:t>
      </w:r>
    </w:p>
    <w:p w14:paraId="591E53BF" w14:textId="77777777" w:rsidR="00816DB0" w:rsidRPr="0003019B" w:rsidRDefault="00816DB0" w:rsidP="005B0778">
      <w:pPr>
        <w:ind w:left="-540" w:firstLine="540"/>
        <w:jc w:val="both"/>
        <w:rPr>
          <w:rFonts w:ascii="Arial" w:hAnsi="Arial" w:cs="Arial"/>
          <w:b/>
          <w:bCs/>
          <w:sz w:val="20"/>
        </w:rPr>
      </w:pPr>
    </w:p>
    <w:p w14:paraId="7B7FAFBC" w14:textId="77777777" w:rsidR="00BA136C" w:rsidRPr="00816DB0" w:rsidRDefault="007201B2" w:rsidP="008B1AA1">
      <w:pPr>
        <w:pStyle w:val="BodyTextIndent"/>
        <w:ind w:left="0" w:firstLine="720"/>
        <w:jc w:val="both"/>
        <w:rPr>
          <w:rFonts w:ascii="Arial" w:hAnsi="Arial" w:cs="Arial"/>
          <w:b/>
          <w:bCs/>
          <w:szCs w:val="22"/>
          <w:u w:val="single"/>
        </w:rPr>
      </w:pPr>
      <w:r w:rsidRPr="00816DB0">
        <w:rPr>
          <w:rFonts w:ascii="Arial" w:hAnsi="Arial" w:cs="Arial"/>
          <w:b/>
          <w:bCs/>
          <w:szCs w:val="22"/>
          <w:u w:val="single"/>
        </w:rPr>
        <w:t>S</w:t>
      </w:r>
      <w:r w:rsidR="0003019B" w:rsidRPr="00816DB0">
        <w:rPr>
          <w:rFonts w:ascii="Arial" w:hAnsi="Arial" w:cs="Arial"/>
          <w:b/>
          <w:bCs/>
          <w:szCs w:val="22"/>
          <w:u w:val="single"/>
        </w:rPr>
        <w:t>upplies for grade 6, 7 &amp; 8 students</w:t>
      </w:r>
    </w:p>
    <w:p w14:paraId="6C85A7F8" w14:textId="77777777" w:rsidR="00BA136C" w:rsidRPr="0003019B" w:rsidRDefault="00BA136C" w:rsidP="005B0778">
      <w:pPr>
        <w:pStyle w:val="BodyTextIndent"/>
        <w:ind w:left="-540" w:firstLine="540"/>
        <w:jc w:val="both"/>
        <w:rPr>
          <w:rFonts w:ascii="Arial" w:hAnsi="Arial" w:cs="Arial"/>
          <w:b/>
          <w:bCs/>
          <w:sz w:val="18"/>
          <w:u w:val="single"/>
        </w:rPr>
      </w:pPr>
    </w:p>
    <w:p w14:paraId="5E89CBDB" w14:textId="77777777" w:rsidR="00BA136C" w:rsidRPr="00816DB0" w:rsidRDefault="0003019B" w:rsidP="005B0778">
      <w:pPr>
        <w:pStyle w:val="BodyTextIndent"/>
        <w:ind w:left="720"/>
        <w:jc w:val="both"/>
        <w:rPr>
          <w:rFonts w:ascii="Arial" w:hAnsi="Arial" w:cs="Arial"/>
          <w:sz w:val="20"/>
          <w:szCs w:val="20"/>
        </w:rPr>
      </w:pPr>
      <w:r w:rsidRPr="00816DB0">
        <w:rPr>
          <w:rFonts w:ascii="Arial" w:hAnsi="Arial" w:cs="Arial"/>
          <w:sz w:val="20"/>
          <w:szCs w:val="20"/>
        </w:rPr>
        <w:t>2</w:t>
      </w:r>
      <w:r w:rsidRPr="00816DB0">
        <w:rPr>
          <w:rFonts w:ascii="Arial" w:hAnsi="Arial" w:cs="Arial"/>
          <w:sz w:val="20"/>
          <w:szCs w:val="20"/>
        </w:rPr>
        <w:tab/>
        <w:t xml:space="preserve"> glue sticks (36 g)</w:t>
      </w:r>
    </w:p>
    <w:p w14:paraId="675E66A6" w14:textId="77777777" w:rsidR="00BA136C" w:rsidRPr="00816DB0" w:rsidRDefault="007201B2" w:rsidP="005B0778">
      <w:pPr>
        <w:pStyle w:val="BodyTextIndent"/>
        <w:ind w:left="180" w:firstLine="54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geometry set</w:t>
      </w:r>
      <w:r w:rsidR="0003019B" w:rsidRPr="00816DB0">
        <w:rPr>
          <w:rFonts w:ascii="Arial" w:hAnsi="Arial" w:cs="Arial"/>
          <w:sz w:val="20"/>
          <w:szCs w:val="20"/>
        </w:rPr>
        <w:t xml:space="preserve"> (to be used for all 3 years)</w:t>
      </w:r>
    </w:p>
    <w:p w14:paraId="2B94E332" w14:textId="77777777" w:rsidR="00BA136C" w:rsidRDefault="0003019B" w:rsidP="005B0778">
      <w:pPr>
        <w:pStyle w:val="BodyTextIndent"/>
        <w:ind w:left="72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highlighter</w:t>
      </w:r>
    </w:p>
    <w:p w14:paraId="09DCB66E" w14:textId="04EE45DD" w:rsidR="00115C96" w:rsidRDefault="00115C96" w:rsidP="005B0778">
      <w:pPr>
        <w:pStyle w:val="BodyTextIndent"/>
        <w:ind w:left="72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 whiteboard markers</w:t>
      </w:r>
    </w:p>
    <w:p w14:paraId="43FADC04" w14:textId="623437DD" w:rsidR="001B3F6F" w:rsidRPr="00816DB0" w:rsidRDefault="001B3F6F" w:rsidP="005B0778">
      <w:pPr>
        <w:pStyle w:val="BodyTextIndent"/>
        <w:ind w:left="720"/>
        <w:jc w:val="both"/>
        <w:rPr>
          <w:rFonts w:ascii="Arial" w:hAnsi="Arial" w:cs="Arial"/>
          <w:sz w:val="20"/>
          <w:szCs w:val="20"/>
        </w:rPr>
      </w:pPr>
      <w:r>
        <w:rPr>
          <w:rFonts w:ascii="Arial" w:hAnsi="Arial" w:cs="Arial"/>
          <w:sz w:val="20"/>
          <w:szCs w:val="20"/>
        </w:rPr>
        <w:t>1 pkg.    watercolor markers</w:t>
      </w:r>
      <w:r w:rsidR="00D94CB8">
        <w:rPr>
          <w:rFonts w:ascii="Arial" w:hAnsi="Arial" w:cs="Arial"/>
          <w:sz w:val="20"/>
          <w:szCs w:val="20"/>
        </w:rPr>
        <w:t xml:space="preserve"> (12-24)</w:t>
      </w:r>
    </w:p>
    <w:p w14:paraId="734F5574" w14:textId="77777777" w:rsidR="00BA136C"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pair of scissors</w:t>
      </w:r>
    </w:p>
    <w:p w14:paraId="458E2585" w14:textId="77777777" w:rsidR="00CE3852" w:rsidRPr="00816DB0" w:rsidRDefault="00CE3852" w:rsidP="005B0778">
      <w:pPr>
        <w:pStyle w:val="BodyTextIndent"/>
        <w:ind w:left="180" w:firstLine="540"/>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 blue or black in</w:t>
      </w:r>
      <w:r w:rsidR="004827DE">
        <w:rPr>
          <w:rFonts w:ascii="Arial" w:hAnsi="Arial" w:cs="Arial"/>
          <w:sz w:val="20"/>
          <w:szCs w:val="20"/>
        </w:rPr>
        <w:t>k</w:t>
      </w:r>
      <w:r>
        <w:rPr>
          <w:rFonts w:ascii="Arial" w:hAnsi="Arial" w:cs="Arial"/>
          <w:sz w:val="20"/>
          <w:szCs w:val="20"/>
        </w:rPr>
        <w:t xml:space="preserve"> pens</w:t>
      </w:r>
    </w:p>
    <w:p w14:paraId="79424C2F" w14:textId="77777777" w:rsidR="00BA136C" w:rsidRPr="00816DB0" w:rsidRDefault="00CE3852" w:rsidP="005B0778">
      <w:pPr>
        <w:pStyle w:val="BodyTextIndent"/>
        <w:ind w:left="180" w:firstLine="540"/>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 xml:space="preserve"> red pens</w:t>
      </w:r>
      <w:r w:rsidR="0003019B" w:rsidRPr="00816DB0">
        <w:rPr>
          <w:rFonts w:ascii="Arial" w:hAnsi="Arial" w:cs="Arial"/>
          <w:sz w:val="20"/>
          <w:szCs w:val="20"/>
        </w:rPr>
        <w:tab/>
      </w:r>
      <w:r w:rsidR="0003019B" w:rsidRPr="00816DB0">
        <w:rPr>
          <w:rFonts w:ascii="Arial" w:hAnsi="Arial" w:cs="Arial"/>
          <w:sz w:val="20"/>
          <w:szCs w:val="20"/>
        </w:rPr>
        <w:tab/>
      </w:r>
      <w:r w:rsidR="0003019B" w:rsidRPr="00816DB0">
        <w:rPr>
          <w:rFonts w:ascii="Arial" w:hAnsi="Arial" w:cs="Arial"/>
          <w:sz w:val="20"/>
          <w:szCs w:val="20"/>
        </w:rPr>
        <w:tab/>
      </w:r>
      <w:r w:rsidR="0003019B" w:rsidRPr="00816DB0">
        <w:rPr>
          <w:rFonts w:ascii="Arial" w:hAnsi="Arial" w:cs="Arial"/>
          <w:sz w:val="20"/>
          <w:szCs w:val="20"/>
        </w:rPr>
        <w:tab/>
      </w:r>
      <w:r w:rsidR="0003019B" w:rsidRPr="00816DB0">
        <w:rPr>
          <w:rFonts w:ascii="Arial" w:hAnsi="Arial" w:cs="Arial"/>
          <w:sz w:val="20"/>
          <w:szCs w:val="20"/>
        </w:rPr>
        <w:tab/>
      </w:r>
    </w:p>
    <w:p w14:paraId="7F71A45A" w14:textId="08ED3AFA"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 xml:space="preserve">12 </w:t>
      </w:r>
      <w:r w:rsidRPr="00816DB0">
        <w:rPr>
          <w:rFonts w:ascii="Arial" w:hAnsi="Arial" w:cs="Arial"/>
          <w:sz w:val="20"/>
          <w:szCs w:val="20"/>
        </w:rPr>
        <w:tab/>
        <w:t xml:space="preserve"> pencils </w:t>
      </w:r>
      <w:r w:rsidR="001B3F6F">
        <w:rPr>
          <w:rFonts w:ascii="Arial" w:hAnsi="Arial" w:cs="Arial"/>
          <w:sz w:val="20"/>
          <w:szCs w:val="20"/>
        </w:rPr>
        <w:t>HB</w:t>
      </w:r>
      <w:r w:rsidRPr="00816DB0">
        <w:rPr>
          <w:rFonts w:ascii="Arial" w:hAnsi="Arial" w:cs="Arial"/>
          <w:sz w:val="20"/>
          <w:szCs w:val="20"/>
        </w:rPr>
        <w:t xml:space="preserve"> (sharpened)</w:t>
      </w:r>
    </w:p>
    <w:p w14:paraId="45BB0582" w14:textId="77777777"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2</w:t>
      </w:r>
      <w:r w:rsidRPr="00816DB0">
        <w:rPr>
          <w:rFonts w:ascii="Arial" w:hAnsi="Arial" w:cs="Arial"/>
          <w:sz w:val="20"/>
          <w:szCs w:val="20"/>
        </w:rPr>
        <w:tab/>
        <w:t xml:space="preserve"> pencil erasers</w:t>
      </w:r>
    </w:p>
    <w:p w14:paraId="32CF2CF6" w14:textId="77777777"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 xml:space="preserve">1 pkg. </w:t>
      </w:r>
      <w:r w:rsidRPr="00816DB0">
        <w:rPr>
          <w:rFonts w:ascii="Arial" w:hAnsi="Arial" w:cs="Arial"/>
          <w:sz w:val="20"/>
          <w:szCs w:val="20"/>
        </w:rPr>
        <w:tab/>
        <w:t xml:space="preserve"> pencil crayons-set of 24 (sharpened)</w:t>
      </w:r>
    </w:p>
    <w:p w14:paraId="50FC9FF3" w14:textId="77777777"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pencil case</w:t>
      </w:r>
    </w:p>
    <w:p w14:paraId="06910B2B" w14:textId="77777777"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pencil sharpener</w:t>
      </w:r>
      <w:r w:rsidR="00D21470">
        <w:rPr>
          <w:rFonts w:ascii="Arial" w:hAnsi="Arial" w:cs="Arial"/>
          <w:sz w:val="20"/>
          <w:szCs w:val="20"/>
        </w:rPr>
        <w:t xml:space="preserve"> (with container attachment to hold the shavings)</w:t>
      </w:r>
    </w:p>
    <w:p w14:paraId="05661497" w14:textId="67B88CC6" w:rsidR="00BA136C" w:rsidRPr="00816DB0" w:rsidRDefault="00AF4700" w:rsidP="005B0778">
      <w:pPr>
        <w:pStyle w:val="BodyTextIndent"/>
        <w:ind w:left="180" w:firstLine="540"/>
        <w:jc w:val="both"/>
        <w:rPr>
          <w:rFonts w:ascii="Arial" w:hAnsi="Arial" w:cs="Arial"/>
          <w:sz w:val="20"/>
          <w:szCs w:val="20"/>
        </w:rPr>
      </w:pPr>
      <w:r w:rsidRPr="00816DB0">
        <w:rPr>
          <w:rFonts w:ascii="Arial" w:hAnsi="Arial" w:cs="Arial"/>
          <w:sz w:val="20"/>
          <w:szCs w:val="20"/>
        </w:rPr>
        <w:t xml:space="preserve">1 pkg. </w:t>
      </w:r>
      <w:r w:rsidRPr="00816DB0">
        <w:rPr>
          <w:rFonts w:ascii="Arial" w:hAnsi="Arial" w:cs="Arial"/>
          <w:sz w:val="20"/>
          <w:szCs w:val="20"/>
        </w:rPr>
        <w:tab/>
      </w:r>
      <w:r w:rsidR="00F65F4D">
        <w:rPr>
          <w:rFonts w:ascii="Arial" w:hAnsi="Arial" w:cs="Arial"/>
          <w:sz w:val="20"/>
          <w:szCs w:val="20"/>
        </w:rPr>
        <w:t xml:space="preserve"> </w:t>
      </w:r>
      <w:r w:rsidR="001B3F6F">
        <w:rPr>
          <w:rFonts w:ascii="Arial" w:hAnsi="Arial" w:cs="Arial"/>
          <w:sz w:val="20"/>
          <w:szCs w:val="20"/>
        </w:rPr>
        <w:t>HILROY</w:t>
      </w:r>
      <w:r w:rsidR="0003019B" w:rsidRPr="00816DB0">
        <w:rPr>
          <w:rFonts w:ascii="Arial" w:hAnsi="Arial" w:cs="Arial"/>
          <w:sz w:val="20"/>
          <w:szCs w:val="20"/>
        </w:rPr>
        <w:t xml:space="preserve"> graph paper (quad 10 to 1cm) 8 ½ x 11 (20 sheets total)</w:t>
      </w:r>
    </w:p>
    <w:p w14:paraId="38309F86" w14:textId="28CFEB82" w:rsidR="00BA136C" w:rsidRPr="00816DB0" w:rsidRDefault="00941FA9" w:rsidP="005B0778">
      <w:pPr>
        <w:pStyle w:val="BodyTextIndent"/>
        <w:ind w:left="180" w:firstLine="540"/>
        <w:jc w:val="both"/>
        <w:rPr>
          <w:rFonts w:ascii="Arial" w:hAnsi="Arial" w:cs="Arial"/>
          <w:sz w:val="20"/>
          <w:szCs w:val="20"/>
        </w:rPr>
      </w:pPr>
      <w:r>
        <w:rPr>
          <w:rFonts w:ascii="Arial" w:hAnsi="Arial" w:cs="Arial"/>
          <w:sz w:val="20"/>
          <w:szCs w:val="20"/>
        </w:rPr>
        <w:t>3</w:t>
      </w:r>
      <w:r w:rsidR="0003019B" w:rsidRPr="00816DB0">
        <w:rPr>
          <w:rFonts w:ascii="Arial" w:hAnsi="Arial" w:cs="Arial"/>
          <w:sz w:val="20"/>
          <w:szCs w:val="20"/>
        </w:rPr>
        <w:t xml:space="preserve"> pkgs. </w:t>
      </w:r>
      <w:r w:rsidR="00F65F4D">
        <w:rPr>
          <w:rFonts w:ascii="Arial" w:hAnsi="Arial" w:cs="Arial"/>
          <w:sz w:val="20"/>
          <w:szCs w:val="20"/>
        </w:rPr>
        <w:t xml:space="preserve"> </w:t>
      </w:r>
      <w:r w:rsidR="0003019B" w:rsidRPr="00816DB0">
        <w:rPr>
          <w:rFonts w:ascii="Arial" w:hAnsi="Arial" w:cs="Arial"/>
          <w:sz w:val="20"/>
          <w:szCs w:val="20"/>
        </w:rPr>
        <w:t xml:space="preserve">paper – </w:t>
      </w:r>
      <w:r w:rsidR="001B3F6F" w:rsidRPr="00816DB0">
        <w:rPr>
          <w:rFonts w:ascii="Arial" w:hAnsi="Arial" w:cs="Arial"/>
          <w:sz w:val="20"/>
          <w:szCs w:val="20"/>
        </w:rPr>
        <w:t>3-hole</w:t>
      </w:r>
      <w:r w:rsidR="0003019B" w:rsidRPr="00816DB0">
        <w:rPr>
          <w:rFonts w:ascii="Arial" w:hAnsi="Arial" w:cs="Arial"/>
          <w:sz w:val="20"/>
          <w:szCs w:val="20"/>
        </w:rPr>
        <w:t xml:space="preserve"> loose leaf </w:t>
      </w:r>
      <w:r w:rsidR="001B3F6F" w:rsidRPr="00816DB0">
        <w:rPr>
          <w:rFonts w:ascii="Arial" w:hAnsi="Arial" w:cs="Arial"/>
          <w:sz w:val="20"/>
          <w:szCs w:val="20"/>
        </w:rPr>
        <w:t>lined (</w:t>
      </w:r>
      <w:r>
        <w:rPr>
          <w:rFonts w:ascii="Arial" w:hAnsi="Arial" w:cs="Arial"/>
          <w:sz w:val="20"/>
          <w:szCs w:val="20"/>
        </w:rPr>
        <w:t>450</w:t>
      </w:r>
      <w:r w:rsidR="0003019B" w:rsidRPr="00816DB0">
        <w:rPr>
          <w:rFonts w:ascii="Arial" w:hAnsi="Arial" w:cs="Arial"/>
          <w:sz w:val="20"/>
          <w:szCs w:val="20"/>
        </w:rPr>
        <w:t xml:space="preserve"> sheets total)</w:t>
      </w:r>
    </w:p>
    <w:p w14:paraId="3C64BA23" w14:textId="75098CD2" w:rsidR="00691C03" w:rsidRPr="00816DB0" w:rsidRDefault="00115C96" w:rsidP="005B0778">
      <w:pPr>
        <w:pStyle w:val="BodyTextIndent"/>
        <w:ind w:left="180" w:firstLine="540"/>
        <w:jc w:val="both"/>
        <w:rPr>
          <w:rFonts w:ascii="Arial" w:hAnsi="Arial" w:cs="Arial"/>
          <w:sz w:val="20"/>
          <w:szCs w:val="20"/>
        </w:rPr>
      </w:pPr>
      <w:r>
        <w:rPr>
          <w:rFonts w:ascii="Arial" w:hAnsi="Arial" w:cs="Arial"/>
          <w:sz w:val="20"/>
          <w:szCs w:val="20"/>
        </w:rPr>
        <w:t>12</w:t>
      </w:r>
      <w:r w:rsidR="0003019B" w:rsidRPr="00816DB0">
        <w:rPr>
          <w:rFonts w:ascii="Arial" w:hAnsi="Arial" w:cs="Arial"/>
          <w:sz w:val="20"/>
          <w:szCs w:val="20"/>
        </w:rPr>
        <w:tab/>
      </w:r>
      <w:r w:rsidR="00F65F4D">
        <w:rPr>
          <w:rFonts w:ascii="Arial" w:hAnsi="Arial" w:cs="Arial"/>
          <w:sz w:val="20"/>
          <w:szCs w:val="20"/>
        </w:rPr>
        <w:t xml:space="preserve"> </w:t>
      </w:r>
      <w:r w:rsidR="001B3F6F">
        <w:rPr>
          <w:rFonts w:ascii="Arial" w:hAnsi="Arial" w:cs="Arial"/>
          <w:sz w:val="20"/>
          <w:szCs w:val="20"/>
        </w:rPr>
        <w:t>duo</w:t>
      </w:r>
      <w:r w:rsidR="001B3F6F" w:rsidRPr="00816DB0">
        <w:rPr>
          <w:rFonts w:ascii="Arial" w:hAnsi="Arial" w:cs="Arial"/>
          <w:sz w:val="20"/>
          <w:szCs w:val="20"/>
        </w:rPr>
        <w:t xml:space="preserve"> tangs</w:t>
      </w:r>
      <w:r w:rsidR="0003019B" w:rsidRPr="00816DB0">
        <w:rPr>
          <w:rFonts w:ascii="Arial" w:hAnsi="Arial" w:cs="Arial"/>
          <w:sz w:val="20"/>
          <w:szCs w:val="20"/>
        </w:rPr>
        <w:t xml:space="preserve"> </w:t>
      </w:r>
      <w:r>
        <w:rPr>
          <w:rFonts w:ascii="Arial" w:hAnsi="Arial" w:cs="Arial"/>
          <w:sz w:val="20"/>
          <w:szCs w:val="20"/>
        </w:rPr>
        <w:t>with tabs</w:t>
      </w:r>
    </w:p>
    <w:p w14:paraId="7F459E1D" w14:textId="5956A0EE" w:rsidR="005B18B3" w:rsidRPr="00816DB0" w:rsidRDefault="00115C96" w:rsidP="002F2E95">
      <w:pPr>
        <w:pStyle w:val="BodyTextIndent"/>
        <w:ind w:left="180" w:firstLine="540"/>
        <w:jc w:val="both"/>
        <w:rPr>
          <w:rFonts w:ascii="Arial" w:hAnsi="Arial" w:cs="Arial"/>
          <w:sz w:val="20"/>
          <w:szCs w:val="20"/>
        </w:rPr>
      </w:pPr>
      <w:r>
        <w:rPr>
          <w:rFonts w:ascii="Arial" w:hAnsi="Arial" w:cs="Arial"/>
          <w:sz w:val="20"/>
          <w:szCs w:val="20"/>
        </w:rPr>
        <w:t>5</w:t>
      </w:r>
      <w:r w:rsidR="0003019B" w:rsidRPr="00816DB0">
        <w:rPr>
          <w:rFonts w:ascii="Arial" w:hAnsi="Arial" w:cs="Arial"/>
          <w:sz w:val="20"/>
          <w:szCs w:val="20"/>
        </w:rPr>
        <w:t xml:space="preserve"> </w:t>
      </w:r>
      <w:r w:rsidR="0003019B" w:rsidRPr="00816DB0">
        <w:rPr>
          <w:rFonts w:ascii="Arial" w:hAnsi="Arial" w:cs="Arial"/>
          <w:sz w:val="20"/>
          <w:szCs w:val="20"/>
        </w:rPr>
        <w:tab/>
      </w:r>
      <w:r w:rsidR="00F65F4D">
        <w:rPr>
          <w:rFonts w:ascii="Arial" w:hAnsi="Arial" w:cs="Arial"/>
          <w:sz w:val="20"/>
          <w:szCs w:val="20"/>
        </w:rPr>
        <w:t xml:space="preserve"> </w:t>
      </w:r>
      <w:r w:rsidR="001B3F6F" w:rsidRPr="00816DB0">
        <w:rPr>
          <w:rFonts w:ascii="Arial" w:hAnsi="Arial" w:cs="Arial"/>
          <w:sz w:val="20"/>
          <w:szCs w:val="20"/>
        </w:rPr>
        <w:t>scribblers (</w:t>
      </w:r>
      <w:r w:rsidR="0003019B" w:rsidRPr="00816DB0">
        <w:rPr>
          <w:rFonts w:ascii="Arial" w:hAnsi="Arial" w:cs="Arial"/>
          <w:sz w:val="20"/>
          <w:szCs w:val="20"/>
        </w:rPr>
        <w:t>do not label – to be handed to various teachers)</w:t>
      </w:r>
    </w:p>
    <w:p w14:paraId="2CCFB0BA" w14:textId="77777777" w:rsidR="00BA136C" w:rsidRPr="00816DB0" w:rsidRDefault="006F6AF7" w:rsidP="005B0778">
      <w:pPr>
        <w:pStyle w:val="BodyTextIndent"/>
        <w:ind w:left="180" w:firstLine="540"/>
        <w:jc w:val="both"/>
        <w:rPr>
          <w:rFonts w:ascii="Arial" w:hAnsi="Arial" w:cs="Arial"/>
          <w:sz w:val="20"/>
          <w:szCs w:val="20"/>
        </w:rPr>
      </w:pPr>
      <w:r>
        <w:rPr>
          <w:rFonts w:ascii="Arial" w:hAnsi="Arial" w:cs="Arial"/>
          <w:sz w:val="20"/>
          <w:szCs w:val="20"/>
        </w:rPr>
        <w:t>2</w:t>
      </w:r>
      <w:r w:rsidR="0003019B" w:rsidRPr="00816DB0">
        <w:rPr>
          <w:rFonts w:ascii="Arial" w:hAnsi="Arial" w:cs="Arial"/>
          <w:sz w:val="20"/>
          <w:szCs w:val="20"/>
        </w:rPr>
        <w:tab/>
        <w:t xml:space="preserve"> </w:t>
      </w:r>
      <w:r>
        <w:rPr>
          <w:rFonts w:ascii="Arial" w:hAnsi="Arial" w:cs="Arial"/>
          <w:sz w:val="20"/>
          <w:szCs w:val="20"/>
        </w:rPr>
        <w:t xml:space="preserve">2” or 3” inch, </w:t>
      </w:r>
      <w:r w:rsidR="0003019B" w:rsidRPr="00816DB0">
        <w:rPr>
          <w:rFonts w:ascii="Arial" w:hAnsi="Arial" w:cs="Arial"/>
          <w:sz w:val="20"/>
          <w:szCs w:val="20"/>
        </w:rPr>
        <w:t>3 ring</w:t>
      </w:r>
      <w:r>
        <w:rPr>
          <w:rFonts w:ascii="Arial" w:hAnsi="Arial" w:cs="Arial"/>
          <w:sz w:val="20"/>
          <w:szCs w:val="20"/>
        </w:rPr>
        <w:t xml:space="preserve">, zipper </w:t>
      </w:r>
      <w:r w:rsidR="0003019B" w:rsidRPr="00816DB0">
        <w:rPr>
          <w:rFonts w:ascii="Arial" w:hAnsi="Arial" w:cs="Arial"/>
          <w:sz w:val="20"/>
          <w:szCs w:val="20"/>
        </w:rPr>
        <w:t>binder</w:t>
      </w:r>
      <w:r>
        <w:rPr>
          <w:rFonts w:ascii="Arial" w:hAnsi="Arial" w:cs="Arial"/>
          <w:sz w:val="20"/>
          <w:szCs w:val="20"/>
        </w:rPr>
        <w:t>s</w:t>
      </w:r>
    </w:p>
    <w:p w14:paraId="36BBA284" w14:textId="77777777" w:rsidR="00BA136C" w:rsidRPr="00816DB0" w:rsidRDefault="00631E7C" w:rsidP="005B0778">
      <w:pPr>
        <w:pStyle w:val="BodyTextIndent"/>
        <w:ind w:left="180" w:firstLine="540"/>
        <w:jc w:val="both"/>
        <w:rPr>
          <w:rFonts w:ascii="Arial" w:hAnsi="Arial" w:cs="Arial"/>
          <w:sz w:val="20"/>
          <w:szCs w:val="20"/>
        </w:rPr>
      </w:pPr>
      <w:r>
        <w:rPr>
          <w:rFonts w:ascii="Arial" w:hAnsi="Arial" w:cs="Arial"/>
          <w:sz w:val="20"/>
          <w:szCs w:val="20"/>
        </w:rPr>
        <w:t>3</w:t>
      </w:r>
      <w:r w:rsidR="0003019B" w:rsidRPr="00816DB0">
        <w:rPr>
          <w:rFonts w:ascii="Arial" w:hAnsi="Arial" w:cs="Arial"/>
          <w:sz w:val="20"/>
          <w:szCs w:val="20"/>
        </w:rPr>
        <w:t xml:space="preserve"> pkgs.</w:t>
      </w:r>
      <w:r w:rsidR="0003019B" w:rsidRPr="00816DB0">
        <w:rPr>
          <w:rFonts w:ascii="Arial" w:hAnsi="Arial" w:cs="Arial"/>
          <w:sz w:val="20"/>
          <w:szCs w:val="20"/>
        </w:rPr>
        <w:tab/>
        <w:t xml:space="preserve"> subject dividers </w:t>
      </w:r>
    </w:p>
    <w:p w14:paraId="57567EB7" w14:textId="77777777" w:rsidR="00BA136C" w:rsidRPr="00816DB0" w:rsidRDefault="0003019B" w:rsidP="005B0778">
      <w:pPr>
        <w:pStyle w:val="BodyTextIndent"/>
        <w:ind w:left="180" w:firstLine="540"/>
        <w:jc w:val="both"/>
        <w:rPr>
          <w:rFonts w:ascii="Arial" w:hAnsi="Arial" w:cs="Arial"/>
          <w:sz w:val="20"/>
          <w:szCs w:val="20"/>
        </w:rPr>
      </w:pPr>
      <w:r w:rsidRPr="00816DB0">
        <w:rPr>
          <w:rFonts w:ascii="Arial" w:hAnsi="Arial" w:cs="Arial"/>
          <w:sz w:val="20"/>
          <w:szCs w:val="20"/>
        </w:rPr>
        <w:t>1</w:t>
      </w:r>
      <w:r w:rsidRPr="00816DB0">
        <w:rPr>
          <w:rFonts w:ascii="Arial" w:hAnsi="Arial" w:cs="Arial"/>
          <w:sz w:val="20"/>
          <w:szCs w:val="20"/>
        </w:rPr>
        <w:tab/>
        <w:t xml:space="preserve"> 31 cm/12” ruler</w:t>
      </w:r>
    </w:p>
    <w:p w14:paraId="2C480760" w14:textId="1A7E9386" w:rsidR="00132123" w:rsidRDefault="00D60EBA" w:rsidP="005B0778">
      <w:pPr>
        <w:pStyle w:val="BodyTextIndent"/>
        <w:ind w:left="1440" w:right="-900" w:hanging="72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pair </w:t>
      </w:r>
      <w:r w:rsidR="001B3F6F">
        <w:rPr>
          <w:rFonts w:ascii="Arial" w:hAnsi="Arial" w:cs="Arial"/>
          <w:sz w:val="20"/>
          <w:szCs w:val="20"/>
        </w:rPr>
        <w:t xml:space="preserve">of </w:t>
      </w:r>
      <w:r>
        <w:rPr>
          <w:rFonts w:ascii="Arial" w:hAnsi="Arial" w:cs="Arial"/>
          <w:sz w:val="20"/>
          <w:szCs w:val="20"/>
        </w:rPr>
        <w:t>headphones</w:t>
      </w:r>
      <w:r w:rsidR="005B0778">
        <w:rPr>
          <w:rFonts w:ascii="Arial" w:hAnsi="Arial" w:cs="Arial"/>
          <w:sz w:val="20"/>
          <w:szCs w:val="20"/>
        </w:rPr>
        <w:t xml:space="preserve"> with 1/8” connector-like those for</w:t>
      </w:r>
      <w:r w:rsidR="001B3F6F">
        <w:rPr>
          <w:rFonts w:ascii="Arial" w:hAnsi="Arial" w:cs="Arial"/>
          <w:sz w:val="20"/>
          <w:szCs w:val="20"/>
        </w:rPr>
        <w:t xml:space="preserve"> IPODS</w:t>
      </w:r>
      <w:r w:rsidR="005B0778">
        <w:rPr>
          <w:rFonts w:ascii="Arial" w:hAnsi="Arial" w:cs="Arial"/>
          <w:sz w:val="20"/>
          <w:szCs w:val="20"/>
        </w:rPr>
        <w:t xml:space="preserve"> </w:t>
      </w:r>
      <w:r w:rsidR="001B3F6F">
        <w:rPr>
          <w:rFonts w:ascii="Arial" w:hAnsi="Arial" w:cs="Arial"/>
          <w:sz w:val="20"/>
          <w:szCs w:val="20"/>
        </w:rPr>
        <w:t>etc. (</w:t>
      </w:r>
      <w:r>
        <w:rPr>
          <w:rFonts w:ascii="Arial" w:hAnsi="Arial" w:cs="Arial"/>
          <w:sz w:val="20"/>
          <w:szCs w:val="20"/>
        </w:rPr>
        <w:t xml:space="preserve">for computer class only </w:t>
      </w:r>
      <w:r w:rsidR="005B0778">
        <w:rPr>
          <w:rFonts w:ascii="Arial" w:hAnsi="Arial" w:cs="Arial"/>
          <w:sz w:val="20"/>
          <w:szCs w:val="20"/>
        </w:rPr>
        <w:t xml:space="preserve">– for a </w:t>
      </w:r>
    </w:p>
    <w:p w14:paraId="624FBFFF" w14:textId="77777777" w:rsidR="00132123" w:rsidRDefault="005B0778" w:rsidP="00132123">
      <w:pPr>
        <w:pStyle w:val="BodyTextIndent"/>
        <w:ind w:left="1440" w:right="-900"/>
        <w:jc w:val="both"/>
        <w:rPr>
          <w:rFonts w:ascii="Arial" w:hAnsi="Arial" w:cs="Arial"/>
          <w:sz w:val="20"/>
          <w:szCs w:val="20"/>
        </w:rPr>
      </w:pPr>
      <w:r>
        <w:rPr>
          <w:rFonts w:ascii="Arial" w:hAnsi="Arial" w:cs="Arial"/>
          <w:sz w:val="20"/>
          <w:szCs w:val="20"/>
        </w:rPr>
        <w:t xml:space="preserve">maximum of </w:t>
      </w:r>
      <w:r w:rsidR="00132123">
        <w:rPr>
          <w:rFonts w:ascii="Arial" w:hAnsi="Arial" w:cs="Arial"/>
          <w:sz w:val="20"/>
          <w:szCs w:val="20"/>
        </w:rPr>
        <w:t>1</w:t>
      </w:r>
      <w:r w:rsidR="00D60EBA">
        <w:rPr>
          <w:rFonts w:ascii="Arial" w:hAnsi="Arial" w:cs="Arial"/>
          <w:sz w:val="20"/>
          <w:szCs w:val="20"/>
        </w:rPr>
        <w:t>/3 of the year in rotation – strongly recommended</w:t>
      </w:r>
      <w:r w:rsidR="003D1896">
        <w:rPr>
          <w:rFonts w:ascii="Arial" w:hAnsi="Arial" w:cs="Arial"/>
          <w:sz w:val="20"/>
          <w:szCs w:val="20"/>
        </w:rPr>
        <w:t xml:space="preserve"> and quite </w:t>
      </w:r>
      <w:proofErr w:type="gramStart"/>
      <w:r w:rsidR="003D1896">
        <w:rPr>
          <w:rFonts w:ascii="Arial" w:hAnsi="Arial" w:cs="Arial"/>
          <w:sz w:val="20"/>
          <w:szCs w:val="20"/>
        </w:rPr>
        <w:t>inexpensive</w:t>
      </w:r>
      <w:proofErr w:type="gramEnd"/>
      <w:r w:rsidR="003D1896">
        <w:rPr>
          <w:rFonts w:ascii="Arial" w:hAnsi="Arial" w:cs="Arial"/>
          <w:sz w:val="20"/>
          <w:szCs w:val="20"/>
        </w:rPr>
        <w:t xml:space="preserve"> </w:t>
      </w:r>
    </w:p>
    <w:p w14:paraId="2885767A" w14:textId="77777777" w:rsidR="00D60EBA" w:rsidRPr="00816DB0" w:rsidRDefault="003D1896" w:rsidP="00132123">
      <w:pPr>
        <w:pStyle w:val="BodyTextIndent"/>
        <w:ind w:left="1440" w:right="-900"/>
        <w:jc w:val="both"/>
        <w:rPr>
          <w:rFonts w:ascii="Arial" w:hAnsi="Arial" w:cs="Arial"/>
          <w:sz w:val="20"/>
          <w:szCs w:val="20"/>
        </w:rPr>
      </w:pPr>
      <w:r>
        <w:rPr>
          <w:rFonts w:ascii="Arial" w:hAnsi="Arial" w:cs="Arial"/>
          <w:sz w:val="20"/>
          <w:szCs w:val="20"/>
        </w:rPr>
        <w:t>if not purchased at a specialty outlet</w:t>
      </w:r>
      <w:r w:rsidR="00D60EBA">
        <w:rPr>
          <w:rFonts w:ascii="Arial" w:hAnsi="Arial" w:cs="Arial"/>
          <w:sz w:val="20"/>
          <w:szCs w:val="20"/>
        </w:rPr>
        <w:t>)</w:t>
      </w:r>
    </w:p>
    <w:p w14:paraId="4C7A5518" w14:textId="5EE76563" w:rsidR="00BA136C" w:rsidRDefault="003E3249" w:rsidP="005B0778">
      <w:pPr>
        <w:pStyle w:val="BodyTextIndent"/>
        <w:ind w:left="180" w:firstLine="540"/>
        <w:jc w:val="both"/>
        <w:rPr>
          <w:rFonts w:ascii="Arial" w:hAnsi="Arial" w:cs="Arial"/>
          <w:b/>
          <w:bCs/>
          <w:sz w:val="20"/>
          <w:szCs w:val="20"/>
        </w:rPr>
      </w:pPr>
      <w:r>
        <w:rPr>
          <w:rFonts w:ascii="Arial" w:hAnsi="Arial" w:cs="Arial"/>
          <w:b/>
          <w:bCs/>
          <w:sz w:val="20"/>
          <w:szCs w:val="20"/>
        </w:rPr>
        <w:t xml:space="preserve">Individual supply of facial tissue – (students are responsible for their own personal supply to be kept on </w:t>
      </w:r>
    </w:p>
    <w:p w14:paraId="6E296FA3" w14:textId="56AFE0DA" w:rsidR="003E3249" w:rsidRDefault="003E3249" w:rsidP="005B0778">
      <w:pPr>
        <w:pStyle w:val="BodyTextIndent"/>
        <w:ind w:left="180" w:firstLine="540"/>
        <w:jc w:val="both"/>
        <w:rPr>
          <w:rFonts w:ascii="Arial" w:hAnsi="Arial" w:cs="Arial"/>
          <w:b/>
          <w:bCs/>
          <w:sz w:val="20"/>
          <w:szCs w:val="20"/>
        </w:rPr>
      </w:pPr>
      <w:r>
        <w:rPr>
          <w:rFonts w:ascii="Arial" w:hAnsi="Arial" w:cs="Arial"/>
          <w:b/>
          <w:bCs/>
          <w:sz w:val="20"/>
          <w:szCs w:val="20"/>
        </w:rPr>
        <w:t>them)</w:t>
      </w:r>
    </w:p>
    <w:p w14:paraId="3451F9DE" w14:textId="77777777" w:rsidR="003E3249" w:rsidRPr="003E3249" w:rsidRDefault="003E3249" w:rsidP="005B0778">
      <w:pPr>
        <w:pStyle w:val="BodyTextIndent"/>
        <w:ind w:left="180" w:firstLine="540"/>
        <w:jc w:val="both"/>
        <w:rPr>
          <w:rFonts w:ascii="Arial" w:hAnsi="Arial" w:cs="Arial"/>
          <w:b/>
          <w:bCs/>
          <w:sz w:val="20"/>
          <w:szCs w:val="20"/>
        </w:rPr>
      </w:pPr>
    </w:p>
    <w:p w14:paraId="21DF0F42" w14:textId="268A0545" w:rsidR="001B3F6F" w:rsidRPr="001B1427" w:rsidRDefault="00D77724" w:rsidP="00D77724">
      <w:pPr>
        <w:pStyle w:val="BodyTextIndent"/>
        <w:ind w:left="0"/>
        <w:jc w:val="both"/>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ab/>
      </w:r>
    </w:p>
    <w:p w14:paraId="0559177E" w14:textId="2EBFAFB8" w:rsidR="001B3F6F" w:rsidRPr="001B1427" w:rsidRDefault="001B3F6F" w:rsidP="00D77724">
      <w:pPr>
        <w:pStyle w:val="BodyTextIndent"/>
        <w:ind w:left="720"/>
        <w:jc w:val="both"/>
        <w:rPr>
          <w:rFonts w:ascii="Arial" w:hAnsi="Arial" w:cs="Arial"/>
          <w:b/>
          <w:bCs/>
          <w:sz w:val="18"/>
          <w:szCs w:val="18"/>
        </w:rPr>
      </w:pPr>
      <w:r w:rsidRPr="001B1427">
        <w:rPr>
          <w:rFonts w:ascii="Arial" w:hAnsi="Arial" w:cs="Arial"/>
          <w:b/>
          <w:bCs/>
          <w:sz w:val="18"/>
          <w:szCs w:val="18"/>
        </w:rPr>
        <w:t xml:space="preserve">Please keep one-half of the loose leaf, writing utensils, glue, and erasers at home until needed.  Please send to the </w:t>
      </w:r>
      <w:r w:rsidR="00D77724">
        <w:rPr>
          <w:rFonts w:ascii="Arial" w:hAnsi="Arial" w:cs="Arial"/>
          <w:b/>
          <w:bCs/>
          <w:sz w:val="18"/>
          <w:szCs w:val="18"/>
        </w:rPr>
        <w:t xml:space="preserve">       </w:t>
      </w:r>
      <w:r w:rsidRPr="001B1427">
        <w:rPr>
          <w:rFonts w:ascii="Arial" w:hAnsi="Arial" w:cs="Arial"/>
          <w:b/>
          <w:bCs/>
          <w:sz w:val="18"/>
          <w:szCs w:val="18"/>
        </w:rPr>
        <w:t>school in January to replenish student supplies.</w:t>
      </w:r>
    </w:p>
    <w:p w14:paraId="45E6FF4F" w14:textId="4DDDDDDF" w:rsidR="001B3F6F" w:rsidRPr="001B1427" w:rsidRDefault="001B3F6F" w:rsidP="00D77724">
      <w:pPr>
        <w:pStyle w:val="BodyTextIndent"/>
        <w:ind w:left="720"/>
        <w:jc w:val="both"/>
        <w:rPr>
          <w:rFonts w:ascii="Arial" w:hAnsi="Arial" w:cs="Arial"/>
          <w:b/>
          <w:bCs/>
          <w:sz w:val="18"/>
          <w:szCs w:val="18"/>
        </w:rPr>
      </w:pPr>
      <w:r w:rsidRPr="001B1427">
        <w:rPr>
          <w:rFonts w:ascii="Arial" w:hAnsi="Arial" w:cs="Arial"/>
          <w:b/>
          <w:bCs/>
          <w:sz w:val="18"/>
          <w:szCs w:val="18"/>
        </w:rPr>
        <w:t xml:space="preserve">Be sure to label ALL your child’s equipment!  If there is no name, it is impossible to return the items to their proper </w:t>
      </w:r>
      <w:r w:rsidR="00D77724">
        <w:rPr>
          <w:rFonts w:ascii="Arial" w:hAnsi="Arial" w:cs="Arial"/>
          <w:b/>
          <w:bCs/>
          <w:sz w:val="18"/>
          <w:szCs w:val="18"/>
        </w:rPr>
        <w:t xml:space="preserve">      </w:t>
      </w:r>
      <w:r w:rsidRPr="001B1427">
        <w:rPr>
          <w:rFonts w:ascii="Arial" w:hAnsi="Arial" w:cs="Arial"/>
          <w:b/>
          <w:bCs/>
          <w:sz w:val="18"/>
          <w:szCs w:val="18"/>
        </w:rPr>
        <w:t>owners.</w:t>
      </w:r>
    </w:p>
    <w:p w14:paraId="5CF85156" w14:textId="3941F41E" w:rsidR="00AE0265" w:rsidRDefault="00AE0265" w:rsidP="001F4368">
      <w:pPr>
        <w:pStyle w:val="BodyTextIndent"/>
        <w:ind w:left="720"/>
        <w:jc w:val="both"/>
        <w:rPr>
          <w:rFonts w:ascii="Arial" w:hAnsi="Arial" w:cs="Arial"/>
          <w:b/>
          <w:bCs/>
          <w:sz w:val="18"/>
          <w:szCs w:val="18"/>
        </w:rPr>
      </w:pPr>
    </w:p>
    <w:p w14:paraId="323F0043" w14:textId="77777777" w:rsidR="00582C00" w:rsidRPr="005C1C10" w:rsidRDefault="00582C00" w:rsidP="001F4368">
      <w:pPr>
        <w:pStyle w:val="BodyTextIndent"/>
        <w:ind w:left="720"/>
        <w:jc w:val="both"/>
        <w:rPr>
          <w:rFonts w:ascii="Arial" w:hAnsi="Arial" w:cs="Arial"/>
          <w:b/>
          <w:bCs/>
          <w:sz w:val="18"/>
          <w:szCs w:val="18"/>
        </w:rPr>
      </w:pPr>
    </w:p>
    <w:p w14:paraId="3D553C11" w14:textId="77777777" w:rsidR="001550F3" w:rsidRPr="009A7E4D" w:rsidRDefault="00C832FB" w:rsidP="00D904B3">
      <w:pPr>
        <w:pStyle w:val="BodyTextIndent"/>
        <w:ind w:left="0" w:firstLine="720"/>
        <w:jc w:val="both"/>
        <w:rPr>
          <w:rFonts w:ascii="Arial" w:hAnsi="Arial" w:cs="Arial"/>
          <w:sz w:val="20"/>
          <w:szCs w:val="20"/>
        </w:rPr>
      </w:pPr>
      <w:r w:rsidRPr="00126644">
        <w:rPr>
          <w:rFonts w:ascii="Arial" w:hAnsi="Arial" w:cs="Arial"/>
          <w:b/>
          <w:bCs/>
          <w:szCs w:val="22"/>
          <w:u w:val="single"/>
        </w:rPr>
        <w:t xml:space="preserve">General &amp; </w:t>
      </w:r>
      <w:r w:rsidR="00AE0265" w:rsidRPr="00126644">
        <w:rPr>
          <w:rFonts w:ascii="Arial" w:hAnsi="Arial" w:cs="Arial"/>
          <w:b/>
          <w:bCs/>
          <w:szCs w:val="22"/>
          <w:u w:val="single"/>
        </w:rPr>
        <w:t>Program Specific Fees &amp; Supplies</w:t>
      </w:r>
      <w:r w:rsidR="001550F3" w:rsidRPr="006D4011">
        <w:rPr>
          <w:rFonts w:ascii="Arial" w:hAnsi="Arial" w:cs="Arial"/>
          <w:color w:val="FF0000"/>
          <w:sz w:val="20"/>
          <w:szCs w:val="20"/>
        </w:rPr>
        <w:t xml:space="preserve"> </w:t>
      </w:r>
    </w:p>
    <w:p w14:paraId="3C1FDC70" w14:textId="254A953A" w:rsidR="0092731D" w:rsidRDefault="00885F6E" w:rsidP="00AE33F7">
      <w:pPr>
        <w:pStyle w:val="BodyTextIndent"/>
        <w:ind w:left="720"/>
        <w:jc w:val="both"/>
        <w:rPr>
          <w:b/>
          <w:i/>
          <w:sz w:val="20"/>
          <w:szCs w:val="20"/>
          <w:u w:val="single"/>
        </w:rPr>
      </w:pPr>
      <w:r>
        <w:rPr>
          <w:sz w:val="20"/>
          <w:szCs w:val="20"/>
        </w:rPr>
        <w:t xml:space="preserve">The supplies and fees listed below are </w:t>
      </w:r>
      <w:r w:rsidR="00D77724">
        <w:rPr>
          <w:sz w:val="20"/>
          <w:szCs w:val="20"/>
        </w:rPr>
        <w:t>required</w:t>
      </w:r>
      <w:r>
        <w:rPr>
          <w:sz w:val="20"/>
          <w:szCs w:val="20"/>
        </w:rPr>
        <w:t xml:space="preserve"> for the non-academic programming that your child will take part in at school. Please note that most fees listed below will be </w:t>
      </w:r>
      <w:r w:rsidRPr="00C832FB">
        <w:rPr>
          <w:b/>
          <w:i/>
          <w:sz w:val="20"/>
          <w:szCs w:val="20"/>
          <w:u w:val="single"/>
        </w:rPr>
        <w:t>collected using School Cash Online</w:t>
      </w:r>
      <w:r>
        <w:rPr>
          <w:sz w:val="20"/>
          <w:szCs w:val="20"/>
        </w:rPr>
        <w:t xml:space="preserve">, our secure online payment system. The system will be opened for account creation and payment on </w:t>
      </w:r>
      <w:r w:rsidR="001967AC">
        <w:rPr>
          <w:b/>
          <w:i/>
          <w:sz w:val="20"/>
          <w:szCs w:val="20"/>
          <w:u w:val="single"/>
        </w:rPr>
        <w:t>Tuesday, September 7</w:t>
      </w:r>
      <w:r w:rsidR="001967AC" w:rsidRPr="001967AC">
        <w:rPr>
          <w:b/>
          <w:i/>
          <w:sz w:val="20"/>
          <w:szCs w:val="20"/>
          <w:u w:val="single"/>
          <w:vertAlign w:val="superscript"/>
        </w:rPr>
        <w:t>th</w:t>
      </w:r>
      <w:r w:rsidR="001967AC">
        <w:rPr>
          <w:b/>
          <w:i/>
          <w:sz w:val="20"/>
          <w:szCs w:val="20"/>
          <w:u w:val="single"/>
        </w:rPr>
        <w:t xml:space="preserve">, </w:t>
      </w:r>
      <w:proofErr w:type="gramStart"/>
      <w:r w:rsidR="001967AC">
        <w:rPr>
          <w:b/>
          <w:i/>
          <w:sz w:val="20"/>
          <w:szCs w:val="20"/>
          <w:u w:val="single"/>
        </w:rPr>
        <w:t>2021</w:t>
      </w:r>
      <w:proofErr w:type="gramEnd"/>
    </w:p>
    <w:p w14:paraId="394B8B04" w14:textId="77777777" w:rsidR="0042663D" w:rsidRPr="00AE33F7" w:rsidRDefault="0042663D" w:rsidP="00AE33F7">
      <w:pPr>
        <w:pStyle w:val="BodyTextIndent"/>
        <w:ind w:left="720"/>
        <w:jc w:val="both"/>
        <w:rPr>
          <w:i/>
          <w:color w:val="FF0000"/>
          <w:sz w:val="20"/>
          <w:szCs w:val="20"/>
          <w:u w:val="single"/>
          <w:vertAlign w:val="superscript"/>
        </w:rPr>
      </w:pPr>
    </w:p>
    <w:tbl>
      <w:tblPr>
        <w:tblStyle w:val="TableGrid"/>
        <w:tblpPr w:leftFromText="180" w:rightFromText="180" w:vertAnchor="text" w:horzAnchor="margin" w:tblpXSpec="center" w:tblpY="24"/>
        <w:tblW w:w="10903" w:type="dxa"/>
        <w:tblLook w:val="04A0" w:firstRow="1" w:lastRow="0" w:firstColumn="1" w:lastColumn="0" w:noHBand="0" w:noVBand="1"/>
      </w:tblPr>
      <w:tblGrid>
        <w:gridCol w:w="2875"/>
        <w:gridCol w:w="8028"/>
      </w:tblGrid>
      <w:tr w:rsidR="004827DE" w14:paraId="6BF02C55" w14:textId="77777777" w:rsidTr="00D904B3">
        <w:tc>
          <w:tcPr>
            <w:tcW w:w="10903" w:type="dxa"/>
            <w:gridSpan w:val="2"/>
            <w:shd w:val="clear" w:color="auto" w:fill="000000" w:themeFill="text1"/>
          </w:tcPr>
          <w:p w14:paraId="096111AF" w14:textId="77777777" w:rsidR="004827DE" w:rsidRPr="00961215" w:rsidRDefault="004827DE" w:rsidP="004827DE">
            <w:pPr>
              <w:pStyle w:val="BodyTextIndent"/>
              <w:ind w:left="0"/>
              <w:jc w:val="center"/>
              <w:rPr>
                <w:rFonts w:ascii="Arial" w:hAnsi="Arial" w:cs="Arial"/>
                <w:color w:val="FFFFFF" w:themeColor="background1"/>
                <w:szCs w:val="22"/>
              </w:rPr>
            </w:pPr>
            <w:r>
              <w:rPr>
                <w:rFonts w:ascii="Arial" w:hAnsi="Arial" w:cs="Arial"/>
                <w:color w:val="FFFFFF" w:themeColor="background1"/>
                <w:szCs w:val="22"/>
              </w:rPr>
              <w:t>For All Students</w:t>
            </w:r>
          </w:p>
        </w:tc>
      </w:tr>
      <w:tr w:rsidR="004827DE" w14:paraId="10864826" w14:textId="77777777" w:rsidTr="00D904B3">
        <w:tc>
          <w:tcPr>
            <w:tcW w:w="10903" w:type="dxa"/>
            <w:gridSpan w:val="2"/>
            <w:shd w:val="clear" w:color="auto" w:fill="FFFFFF" w:themeFill="background1"/>
          </w:tcPr>
          <w:p w14:paraId="77E196D6" w14:textId="77777777" w:rsidR="004827DE" w:rsidRPr="00126644" w:rsidRDefault="004827DE" w:rsidP="002852BA">
            <w:pPr>
              <w:pStyle w:val="BodyTextIndent"/>
              <w:spacing w:line="192" w:lineRule="auto"/>
              <w:ind w:left="0"/>
              <w:jc w:val="center"/>
              <w:rPr>
                <w:rFonts w:ascii="Arial" w:hAnsi="Arial" w:cs="Arial"/>
                <w:color w:val="FFFFFF" w:themeColor="background1"/>
                <w:sz w:val="16"/>
                <w:szCs w:val="16"/>
              </w:rPr>
            </w:pPr>
          </w:p>
          <w:p w14:paraId="3FB11725" w14:textId="39913FB0" w:rsidR="004827DE" w:rsidRDefault="0092731D" w:rsidP="0092731D">
            <w:pPr>
              <w:pStyle w:val="BodyTextIndent"/>
              <w:spacing w:line="192" w:lineRule="auto"/>
              <w:ind w:left="0"/>
              <w:rPr>
                <w:rFonts w:ascii="Arial" w:hAnsi="Arial" w:cs="Arial"/>
                <w:szCs w:val="22"/>
              </w:rPr>
            </w:pPr>
            <w:r>
              <w:rPr>
                <w:rFonts w:ascii="Arial" w:hAnsi="Arial" w:cs="Arial"/>
                <w:szCs w:val="22"/>
              </w:rPr>
              <w:t xml:space="preserve">                                     </w:t>
            </w:r>
            <w:r w:rsidR="00E94B50">
              <w:rPr>
                <w:rFonts w:ascii="Arial" w:hAnsi="Arial" w:cs="Arial"/>
                <w:szCs w:val="22"/>
              </w:rPr>
              <w:t>Basic Student Fee - $10</w:t>
            </w:r>
            <w:r>
              <w:rPr>
                <w:rFonts w:ascii="Arial" w:hAnsi="Arial" w:cs="Arial"/>
                <w:szCs w:val="22"/>
              </w:rPr>
              <w:t xml:space="preserve">                         </w:t>
            </w:r>
            <w:r w:rsidR="004827DE">
              <w:rPr>
                <w:rFonts w:ascii="Arial" w:hAnsi="Arial" w:cs="Arial"/>
                <w:szCs w:val="22"/>
              </w:rPr>
              <w:t>Fundraising Fee - $10</w:t>
            </w:r>
          </w:p>
          <w:p w14:paraId="07D1C800" w14:textId="77777777" w:rsidR="004827DE" w:rsidRDefault="004827DE" w:rsidP="002852BA">
            <w:pPr>
              <w:pStyle w:val="BodyTextIndent"/>
              <w:spacing w:line="192" w:lineRule="auto"/>
              <w:ind w:left="0"/>
              <w:jc w:val="center"/>
              <w:rPr>
                <w:rFonts w:ascii="Arial" w:hAnsi="Arial" w:cs="Arial"/>
                <w:szCs w:val="22"/>
              </w:rPr>
            </w:pPr>
            <w:r>
              <w:rPr>
                <w:rFonts w:ascii="Arial" w:hAnsi="Arial" w:cs="Arial"/>
                <w:szCs w:val="22"/>
              </w:rPr>
              <w:t>Yearbook Fee (optional) - $</w:t>
            </w:r>
            <w:r w:rsidR="00E94B50">
              <w:rPr>
                <w:rFonts w:ascii="Arial" w:hAnsi="Arial" w:cs="Arial"/>
                <w:szCs w:val="22"/>
              </w:rPr>
              <w:t>25</w:t>
            </w:r>
          </w:p>
          <w:p w14:paraId="15F26E83" w14:textId="77777777" w:rsidR="004827DE" w:rsidRPr="00126644" w:rsidRDefault="004827DE" w:rsidP="002852BA">
            <w:pPr>
              <w:pStyle w:val="BodyTextIndent"/>
              <w:spacing w:line="192" w:lineRule="auto"/>
              <w:ind w:left="0"/>
              <w:jc w:val="center"/>
              <w:rPr>
                <w:rFonts w:ascii="Arial" w:hAnsi="Arial" w:cs="Arial"/>
                <w:color w:val="FFFFFF" w:themeColor="background1"/>
                <w:sz w:val="16"/>
                <w:szCs w:val="16"/>
              </w:rPr>
            </w:pPr>
          </w:p>
        </w:tc>
      </w:tr>
      <w:tr w:rsidR="004827DE" w14:paraId="3DD4C306" w14:textId="77777777" w:rsidTr="00D904B3">
        <w:tc>
          <w:tcPr>
            <w:tcW w:w="2875" w:type="dxa"/>
            <w:shd w:val="clear" w:color="auto" w:fill="000000" w:themeFill="text1"/>
          </w:tcPr>
          <w:p w14:paraId="0A8A81E5" w14:textId="77777777" w:rsidR="004827DE" w:rsidRPr="00961215" w:rsidRDefault="004827DE" w:rsidP="004827DE">
            <w:pPr>
              <w:pStyle w:val="BodyTextIndent"/>
              <w:ind w:left="0"/>
              <w:jc w:val="center"/>
              <w:rPr>
                <w:rFonts w:ascii="Arial" w:hAnsi="Arial" w:cs="Arial"/>
                <w:color w:val="FFFFFF" w:themeColor="background1"/>
                <w:szCs w:val="22"/>
              </w:rPr>
            </w:pPr>
            <w:r w:rsidRPr="00961215">
              <w:rPr>
                <w:rFonts w:ascii="Arial" w:hAnsi="Arial" w:cs="Arial"/>
                <w:color w:val="FFFFFF" w:themeColor="background1"/>
                <w:szCs w:val="22"/>
              </w:rPr>
              <w:t>Band Students</w:t>
            </w:r>
          </w:p>
        </w:tc>
        <w:tc>
          <w:tcPr>
            <w:tcW w:w="8028" w:type="dxa"/>
            <w:shd w:val="clear" w:color="auto" w:fill="000000" w:themeFill="text1"/>
          </w:tcPr>
          <w:p w14:paraId="7EA5E87B" w14:textId="77777777" w:rsidR="004827DE" w:rsidRPr="00961215" w:rsidRDefault="004827DE" w:rsidP="002852BA">
            <w:pPr>
              <w:pStyle w:val="BodyTextIndent"/>
              <w:spacing w:line="192" w:lineRule="auto"/>
              <w:ind w:left="0"/>
              <w:jc w:val="center"/>
              <w:rPr>
                <w:rFonts w:ascii="Arial" w:hAnsi="Arial" w:cs="Arial"/>
                <w:color w:val="FFFFFF" w:themeColor="background1"/>
                <w:szCs w:val="22"/>
              </w:rPr>
            </w:pPr>
            <w:r w:rsidRPr="00961215">
              <w:rPr>
                <w:rFonts w:ascii="Arial" w:hAnsi="Arial" w:cs="Arial"/>
                <w:color w:val="FFFFFF" w:themeColor="background1"/>
                <w:szCs w:val="22"/>
              </w:rPr>
              <w:t>Art Students</w:t>
            </w:r>
          </w:p>
        </w:tc>
      </w:tr>
      <w:tr w:rsidR="004827DE" w14:paraId="60C949F2" w14:textId="77777777" w:rsidTr="00D904B3">
        <w:trPr>
          <w:trHeight w:val="70"/>
        </w:trPr>
        <w:tc>
          <w:tcPr>
            <w:tcW w:w="2875" w:type="dxa"/>
          </w:tcPr>
          <w:p w14:paraId="264A9F43" w14:textId="77777777" w:rsidR="004827DE" w:rsidRPr="004258EF" w:rsidRDefault="004827DE" w:rsidP="004258EF">
            <w:pPr>
              <w:pStyle w:val="BodyTextIndent"/>
              <w:ind w:left="0"/>
              <w:jc w:val="center"/>
              <w:rPr>
                <w:rFonts w:ascii="Arial" w:hAnsi="Arial" w:cs="Arial"/>
                <w:sz w:val="10"/>
                <w:szCs w:val="10"/>
              </w:rPr>
            </w:pPr>
          </w:p>
          <w:p w14:paraId="17CC9E44" w14:textId="40E7D230" w:rsidR="004827DE" w:rsidRDefault="004827DE" w:rsidP="004827DE">
            <w:pPr>
              <w:pStyle w:val="BodyTextIndent"/>
              <w:ind w:left="0"/>
              <w:jc w:val="center"/>
              <w:rPr>
                <w:rFonts w:ascii="Arial" w:hAnsi="Arial" w:cs="Arial"/>
                <w:sz w:val="20"/>
                <w:szCs w:val="20"/>
              </w:rPr>
            </w:pPr>
            <w:r w:rsidRPr="00E94B50">
              <w:rPr>
                <w:rFonts w:ascii="Arial" w:hAnsi="Arial" w:cs="Arial"/>
                <w:sz w:val="20"/>
                <w:szCs w:val="20"/>
              </w:rPr>
              <w:t xml:space="preserve">Grade 6 Band Book Fee </w:t>
            </w:r>
            <w:r w:rsidR="001967AC">
              <w:rPr>
                <w:rFonts w:ascii="Arial" w:hAnsi="Arial" w:cs="Arial"/>
                <w:sz w:val="20"/>
                <w:szCs w:val="20"/>
              </w:rPr>
              <w:t>–</w:t>
            </w:r>
            <w:r w:rsidRPr="00E94B50">
              <w:rPr>
                <w:rFonts w:ascii="Arial" w:hAnsi="Arial" w:cs="Arial"/>
                <w:sz w:val="20"/>
                <w:szCs w:val="20"/>
              </w:rPr>
              <w:t xml:space="preserve"> </w:t>
            </w:r>
            <w:r w:rsidR="001967AC">
              <w:rPr>
                <w:rFonts w:ascii="Arial" w:hAnsi="Arial" w:cs="Arial"/>
                <w:sz w:val="20"/>
                <w:szCs w:val="20"/>
              </w:rPr>
              <w:t>Pending</w:t>
            </w:r>
          </w:p>
          <w:p w14:paraId="07A19758" w14:textId="77777777" w:rsidR="001967AC" w:rsidRDefault="001967AC" w:rsidP="004827DE">
            <w:pPr>
              <w:pStyle w:val="BodyTextIndent"/>
              <w:ind w:left="0"/>
              <w:jc w:val="center"/>
              <w:rPr>
                <w:rFonts w:ascii="Arial" w:hAnsi="Arial" w:cs="Arial"/>
                <w:sz w:val="20"/>
                <w:szCs w:val="20"/>
              </w:rPr>
            </w:pPr>
          </w:p>
          <w:p w14:paraId="1FE050C6" w14:textId="77777777" w:rsidR="00E94B50" w:rsidRPr="00E94B50" w:rsidRDefault="00E94B50" w:rsidP="004827DE">
            <w:pPr>
              <w:pStyle w:val="BodyTextIndent"/>
              <w:ind w:left="0"/>
              <w:jc w:val="center"/>
              <w:rPr>
                <w:rFonts w:ascii="Arial" w:hAnsi="Arial" w:cs="Arial"/>
                <w:sz w:val="16"/>
                <w:szCs w:val="16"/>
              </w:rPr>
            </w:pPr>
          </w:p>
          <w:p w14:paraId="7B878D00" w14:textId="1E3187E5" w:rsidR="004827DE" w:rsidRDefault="00E94B50" w:rsidP="004827DE">
            <w:pPr>
              <w:pStyle w:val="BodyTextIndent"/>
              <w:ind w:left="0"/>
              <w:jc w:val="center"/>
              <w:rPr>
                <w:rFonts w:ascii="Arial" w:hAnsi="Arial" w:cs="Arial"/>
                <w:sz w:val="20"/>
                <w:szCs w:val="20"/>
              </w:rPr>
            </w:pPr>
            <w:r w:rsidRPr="00E94B50">
              <w:rPr>
                <w:rFonts w:ascii="Arial" w:hAnsi="Arial" w:cs="Arial"/>
                <w:sz w:val="20"/>
                <w:szCs w:val="20"/>
              </w:rPr>
              <w:t xml:space="preserve">Grade 7 Band Book Fee - </w:t>
            </w:r>
            <w:r w:rsidR="001967AC">
              <w:rPr>
                <w:rFonts w:ascii="Arial" w:hAnsi="Arial" w:cs="Arial"/>
                <w:sz w:val="20"/>
                <w:szCs w:val="20"/>
              </w:rPr>
              <w:t>Pending</w:t>
            </w:r>
          </w:p>
          <w:p w14:paraId="1A39275F" w14:textId="77777777" w:rsidR="00E94B50" w:rsidRPr="00E94B50" w:rsidRDefault="00E94B50" w:rsidP="004827DE">
            <w:pPr>
              <w:pStyle w:val="BodyTextIndent"/>
              <w:ind w:left="0"/>
              <w:jc w:val="center"/>
              <w:rPr>
                <w:rFonts w:ascii="Arial" w:hAnsi="Arial" w:cs="Arial"/>
                <w:sz w:val="16"/>
                <w:szCs w:val="16"/>
              </w:rPr>
            </w:pPr>
          </w:p>
          <w:p w14:paraId="012BD341" w14:textId="77777777" w:rsidR="00E94B50" w:rsidRPr="00E94B50" w:rsidRDefault="00E94B50" w:rsidP="004827DE">
            <w:pPr>
              <w:pStyle w:val="BodyTextIndent"/>
              <w:ind w:left="0"/>
              <w:jc w:val="center"/>
              <w:rPr>
                <w:rFonts w:ascii="Arial" w:hAnsi="Arial" w:cs="Arial"/>
                <w:sz w:val="16"/>
                <w:szCs w:val="16"/>
              </w:rPr>
            </w:pPr>
          </w:p>
          <w:p w14:paraId="09540489" w14:textId="05081C28" w:rsidR="001E692C" w:rsidRDefault="00E94B50" w:rsidP="004827DE">
            <w:pPr>
              <w:pStyle w:val="BodyTextIndent"/>
              <w:ind w:left="0"/>
              <w:jc w:val="center"/>
              <w:rPr>
                <w:rFonts w:ascii="Arial" w:hAnsi="Arial" w:cs="Arial"/>
                <w:sz w:val="20"/>
                <w:szCs w:val="20"/>
              </w:rPr>
            </w:pPr>
            <w:r>
              <w:rPr>
                <w:rFonts w:ascii="Arial" w:hAnsi="Arial" w:cs="Arial"/>
                <w:sz w:val="20"/>
                <w:szCs w:val="20"/>
              </w:rPr>
              <w:t xml:space="preserve">Grade 8 </w:t>
            </w:r>
            <w:r w:rsidR="001967AC">
              <w:rPr>
                <w:rFonts w:ascii="Arial" w:hAnsi="Arial" w:cs="Arial"/>
                <w:sz w:val="20"/>
                <w:szCs w:val="20"/>
              </w:rPr>
              <w:t>Band Book Fee –</w:t>
            </w:r>
          </w:p>
          <w:p w14:paraId="12C56B27" w14:textId="35CF3CE7" w:rsidR="001967AC" w:rsidRDefault="001967AC" w:rsidP="004827DE">
            <w:pPr>
              <w:pStyle w:val="BodyTextIndent"/>
              <w:ind w:left="0"/>
              <w:jc w:val="center"/>
              <w:rPr>
                <w:rFonts w:ascii="Arial" w:hAnsi="Arial" w:cs="Arial"/>
                <w:sz w:val="20"/>
                <w:szCs w:val="20"/>
              </w:rPr>
            </w:pPr>
            <w:r>
              <w:rPr>
                <w:rFonts w:ascii="Arial" w:hAnsi="Arial" w:cs="Arial"/>
                <w:sz w:val="20"/>
                <w:szCs w:val="20"/>
              </w:rPr>
              <w:t>Pending</w:t>
            </w:r>
          </w:p>
          <w:p w14:paraId="773EBDC8" w14:textId="77777777" w:rsidR="003A5AE3" w:rsidRDefault="003A5AE3" w:rsidP="004827DE">
            <w:pPr>
              <w:pStyle w:val="BodyTextIndent"/>
              <w:ind w:left="0"/>
              <w:jc w:val="center"/>
              <w:rPr>
                <w:rFonts w:ascii="Arial" w:hAnsi="Arial" w:cs="Arial"/>
                <w:sz w:val="20"/>
                <w:szCs w:val="20"/>
              </w:rPr>
            </w:pPr>
          </w:p>
          <w:p w14:paraId="3D0387F9" w14:textId="77777777" w:rsidR="005C1C10" w:rsidRPr="004258EF" w:rsidRDefault="005C1C10" w:rsidP="003A5AE3">
            <w:pPr>
              <w:pStyle w:val="BodyTextIndent"/>
              <w:ind w:left="0"/>
              <w:jc w:val="center"/>
              <w:rPr>
                <w:rFonts w:ascii="Arial" w:hAnsi="Arial" w:cs="Arial"/>
                <w:sz w:val="10"/>
                <w:szCs w:val="10"/>
              </w:rPr>
            </w:pPr>
          </w:p>
        </w:tc>
        <w:tc>
          <w:tcPr>
            <w:tcW w:w="8028" w:type="dxa"/>
          </w:tcPr>
          <w:p w14:paraId="4B842350" w14:textId="77777777" w:rsidR="004827DE" w:rsidRPr="004258EF" w:rsidRDefault="004827DE" w:rsidP="004827DE">
            <w:pPr>
              <w:pStyle w:val="BodyTextIndent"/>
              <w:ind w:left="0"/>
              <w:jc w:val="center"/>
              <w:rPr>
                <w:rFonts w:ascii="Arial" w:hAnsi="Arial" w:cs="Arial"/>
                <w:sz w:val="10"/>
                <w:szCs w:val="10"/>
              </w:rPr>
            </w:pPr>
          </w:p>
          <w:p w14:paraId="274B9552" w14:textId="77777777" w:rsidR="00A95A31" w:rsidRDefault="00A95A31" w:rsidP="004827DE">
            <w:pPr>
              <w:pStyle w:val="BodyTextIndent"/>
              <w:ind w:left="0"/>
              <w:jc w:val="center"/>
              <w:rPr>
                <w:rFonts w:ascii="Arial" w:hAnsi="Arial" w:cs="Arial"/>
                <w:b/>
                <w:sz w:val="20"/>
                <w:szCs w:val="20"/>
              </w:rPr>
            </w:pPr>
            <w:r w:rsidRPr="00D904B3">
              <w:rPr>
                <w:rFonts w:ascii="Arial" w:hAnsi="Arial" w:cs="Arial"/>
                <w:b/>
                <w:sz w:val="20"/>
                <w:szCs w:val="20"/>
              </w:rPr>
              <w:t>Grade 6 Students and New Students to Golden Gate</w:t>
            </w:r>
          </w:p>
          <w:p w14:paraId="19AC3BCA" w14:textId="77777777" w:rsidR="00D904B3" w:rsidRPr="002F2E95" w:rsidRDefault="00D904B3" w:rsidP="004827DE">
            <w:pPr>
              <w:pStyle w:val="BodyTextIndent"/>
              <w:ind w:left="0"/>
              <w:jc w:val="center"/>
              <w:rPr>
                <w:rFonts w:ascii="Arial" w:hAnsi="Arial" w:cs="Arial"/>
                <w:sz w:val="20"/>
                <w:szCs w:val="20"/>
              </w:rPr>
            </w:pPr>
          </w:p>
          <w:p w14:paraId="7F7E756B" w14:textId="32F100BA" w:rsidR="00A95A31" w:rsidRPr="002F2E95" w:rsidRDefault="002F2E95" w:rsidP="00A95A31">
            <w:pPr>
              <w:pStyle w:val="BodyTextIndent"/>
              <w:ind w:left="0"/>
              <w:rPr>
                <w:rFonts w:ascii="Arial" w:hAnsi="Arial" w:cs="Arial"/>
                <w:sz w:val="20"/>
                <w:szCs w:val="20"/>
              </w:rPr>
            </w:pPr>
            <w:r>
              <w:rPr>
                <w:rFonts w:ascii="Arial" w:hAnsi="Arial" w:cs="Arial"/>
                <w:sz w:val="20"/>
                <w:szCs w:val="20"/>
              </w:rPr>
              <w:t>You can purchase an A</w:t>
            </w:r>
            <w:r w:rsidR="00A95A31" w:rsidRPr="002F2E95">
              <w:rPr>
                <w:rFonts w:ascii="Arial" w:hAnsi="Arial" w:cs="Arial"/>
                <w:sz w:val="20"/>
                <w:szCs w:val="20"/>
              </w:rPr>
              <w:t xml:space="preserve">rt Kit (through </w:t>
            </w:r>
            <w:r w:rsidR="00A93E1B">
              <w:rPr>
                <w:rFonts w:ascii="Arial" w:hAnsi="Arial" w:cs="Arial"/>
                <w:sz w:val="20"/>
                <w:szCs w:val="20"/>
              </w:rPr>
              <w:t>School Cash Online</w:t>
            </w:r>
            <w:r w:rsidR="00A95A31" w:rsidRPr="002F2E95">
              <w:rPr>
                <w:rFonts w:ascii="Arial" w:hAnsi="Arial" w:cs="Arial"/>
                <w:sz w:val="20"/>
                <w:szCs w:val="20"/>
              </w:rPr>
              <w:t>) that will be good for 3 years in the Art program for $</w:t>
            </w:r>
            <w:r w:rsidR="001B3F6F">
              <w:rPr>
                <w:rFonts w:ascii="Arial" w:hAnsi="Arial" w:cs="Arial"/>
                <w:sz w:val="20"/>
                <w:szCs w:val="20"/>
              </w:rPr>
              <w:t>5</w:t>
            </w:r>
            <w:r w:rsidR="001967AC">
              <w:rPr>
                <w:rFonts w:ascii="Arial" w:hAnsi="Arial" w:cs="Arial"/>
                <w:sz w:val="20"/>
                <w:szCs w:val="20"/>
              </w:rPr>
              <w:t>1</w:t>
            </w:r>
            <w:r w:rsidR="00A95A31" w:rsidRPr="002F2E95">
              <w:rPr>
                <w:rFonts w:ascii="Arial" w:hAnsi="Arial" w:cs="Arial"/>
                <w:sz w:val="20"/>
                <w:szCs w:val="20"/>
              </w:rPr>
              <w:t xml:space="preserve">.00.  It will include </w:t>
            </w:r>
            <w:proofErr w:type="gramStart"/>
            <w:r w:rsidR="00A95A31" w:rsidRPr="002F2E95">
              <w:rPr>
                <w:rFonts w:ascii="Arial" w:hAnsi="Arial" w:cs="Arial"/>
                <w:sz w:val="20"/>
                <w:szCs w:val="20"/>
              </w:rPr>
              <w:t>all of</w:t>
            </w:r>
            <w:proofErr w:type="gramEnd"/>
            <w:r w:rsidR="00A95A31" w:rsidRPr="002F2E95">
              <w:rPr>
                <w:rFonts w:ascii="Arial" w:hAnsi="Arial" w:cs="Arial"/>
                <w:sz w:val="20"/>
                <w:szCs w:val="20"/>
              </w:rPr>
              <w:t xml:space="preserve"> the essentials, which are high </w:t>
            </w:r>
            <w:r w:rsidR="001B3F6F" w:rsidRPr="002F2E95">
              <w:rPr>
                <w:rFonts w:ascii="Arial" w:hAnsi="Arial" w:cs="Arial"/>
                <w:sz w:val="20"/>
                <w:szCs w:val="20"/>
              </w:rPr>
              <w:t>quality,</w:t>
            </w:r>
            <w:r w:rsidR="00A95A31" w:rsidRPr="002F2E95">
              <w:rPr>
                <w:rFonts w:ascii="Arial" w:hAnsi="Arial" w:cs="Arial"/>
                <w:sz w:val="20"/>
                <w:szCs w:val="20"/>
              </w:rPr>
              <w:t xml:space="preserve"> and which would normally co</w:t>
            </w:r>
            <w:r>
              <w:rPr>
                <w:rFonts w:ascii="Arial" w:hAnsi="Arial" w:cs="Arial"/>
                <w:sz w:val="20"/>
                <w:szCs w:val="20"/>
              </w:rPr>
              <w:t>st about $80.</w:t>
            </w:r>
            <w:r w:rsidR="00A95A31" w:rsidRPr="002F2E95">
              <w:rPr>
                <w:rFonts w:ascii="Arial" w:hAnsi="Arial" w:cs="Arial"/>
                <w:sz w:val="20"/>
                <w:szCs w:val="20"/>
              </w:rPr>
              <w:t xml:space="preserve"> Parents who do </w:t>
            </w:r>
            <w:r w:rsidR="00A95A31" w:rsidRPr="002F2E95">
              <w:rPr>
                <w:rFonts w:ascii="Arial" w:hAnsi="Arial" w:cs="Arial"/>
                <w:b/>
                <w:sz w:val="20"/>
                <w:szCs w:val="20"/>
              </w:rPr>
              <w:t xml:space="preserve">not </w:t>
            </w:r>
            <w:r w:rsidR="00A95A31" w:rsidRPr="002F2E95">
              <w:rPr>
                <w:rFonts w:ascii="Arial" w:hAnsi="Arial" w:cs="Arial"/>
                <w:sz w:val="20"/>
                <w:szCs w:val="20"/>
              </w:rPr>
              <w:t xml:space="preserve">purchase a kit from the school need to supply </w:t>
            </w:r>
            <w:proofErr w:type="gramStart"/>
            <w:r w:rsidR="00A95A31" w:rsidRPr="002F2E95">
              <w:rPr>
                <w:rFonts w:ascii="Arial" w:hAnsi="Arial" w:cs="Arial"/>
                <w:sz w:val="20"/>
                <w:szCs w:val="20"/>
              </w:rPr>
              <w:t>all of</w:t>
            </w:r>
            <w:proofErr w:type="gramEnd"/>
            <w:r w:rsidR="00A95A31" w:rsidRPr="002F2E95">
              <w:rPr>
                <w:rFonts w:ascii="Arial" w:hAnsi="Arial" w:cs="Arial"/>
                <w:sz w:val="20"/>
                <w:szCs w:val="20"/>
              </w:rPr>
              <w:t xml:space="preserve"> the items individually.  Please contact Mrs. Nowosad for a list (</w:t>
            </w:r>
            <w:hyperlink r:id="rId7" w:history="1">
              <w:r w:rsidR="001967AC" w:rsidRPr="007300F0">
                <w:rPr>
                  <w:rStyle w:val="Hyperlink"/>
                  <w:rFonts w:ascii="Arial" w:hAnsi="Arial" w:cs="Arial"/>
                  <w:sz w:val="20"/>
                  <w:szCs w:val="20"/>
                </w:rPr>
                <w:t>christine.nowosad</w:t>
              </w:r>
            </w:hyperlink>
            <w:r w:rsidR="001967AC">
              <w:rPr>
                <w:rStyle w:val="Hyperlink"/>
                <w:rFonts w:ascii="Arial" w:hAnsi="Arial" w:cs="Arial"/>
                <w:sz w:val="20"/>
                <w:szCs w:val="20"/>
              </w:rPr>
              <w:t>@sjasd.ca</w:t>
            </w:r>
            <w:r>
              <w:rPr>
                <w:rFonts w:ascii="Arial" w:hAnsi="Arial" w:cs="Arial"/>
                <w:sz w:val="20"/>
                <w:szCs w:val="20"/>
              </w:rPr>
              <w:t>).  The Art k</w:t>
            </w:r>
            <w:r w:rsidR="00A95A31" w:rsidRPr="002F2E95">
              <w:rPr>
                <w:rFonts w:ascii="Arial" w:hAnsi="Arial" w:cs="Arial"/>
                <w:sz w:val="20"/>
                <w:szCs w:val="20"/>
              </w:rPr>
              <w:t xml:space="preserve">its go on sale in September.  </w:t>
            </w:r>
          </w:p>
          <w:p w14:paraId="316B7D30" w14:textId="77777777" w:rsidR="00A95A31" w:rsidRPr="002F2E95" w:rsidRDefault="00A95A31" w:rsidP="00A95A31">
            <w:pPr>
              <w:pStyle w:val="BodyTextIndent"/>
              <w:ind w:left="0"/>
              <w:rPr>
                <w:rFonts w:ascii="Arial" w:hAnsi="Arial" w:cs="Arial"/>
                <w:sz w:val="20"/>
                <w:szCs w:val="20"/>
              </w:rPr>
            </w:pPr>
          </w:p>
          <w:p w14:paraId="03AE62E6" w14:textId="79BBD4B9" w:rsidR="00A95A31" w:rsidRPr="002F2E95" w:rsidRDefault="00A95A31" w:rsidP="00A95A31">
            <w:pPr>
              <w:pStyle w:val="BodyTextIndent"/>
              <w:ind w:left="0"/>
              <w:rPr>
                <w:rFonts w:ascii="Arial" w:hAnsi="Arial" w:cs="Arial"/>
                <w:sz w:val="20"/>
                <w:szCs w:val="20"/>
              </w:rPr>
            </w:pPr>
            <w:r w:rsidRPr="002F2E95">
              <w:rPr>
                <w:rFonts w:ascii="Arial" w:hAnsi="Arial" w:cs="Arial"/>
                <w:b/>
                <w:sz w:val="20"/>
                <w:szCs w:val="20"/>
              </w:rPr>
              <w:t>Returning Students:</w:t>
            </w:r>
            <w:r w:rsidRPr="002F2E95">
              <w:rPr>
                <w:rFonts w:ascii="Arial" w:hAnsi="Arial" w:cs="Arial"/>
                <w:sz w:val="20"/>
                <w:szCs w:val="20"/>
              </w:rPr>
              <w:t xml:space="preserve">  If your Art kit is in good shape, you only need to replenish on your own whatever you are missing or have used up.  You can find these supplies at Artist’s Emporium, or the store of your choice.  But if you need a new kit, the cost is $</w:t>
            </w:r>
            <w:r w:rsidR="001B3F6F">
              <w:rPr>
                <w:rFonts w:ascii="Arial" w:hAnsi="Arial" w:cs="Arial"/>
                <w:sz w:val="20"/>
                <w:szCs w:val="20"/>
              </w:rPr>
              <w:t>5</w:t>
            </w:r>
            <w:r w:rsidR="001967AC">
              <w:rPr>
                <w:rFonts w:ascii="Arial" w:hAnsi="Arial" w:cs="Arial"/>
                <w:sz w:val="20"/>
                <w:szCs w:val="20"/>
              </w:rPr>
              <w:t>1</w:t>
            </w:r>
            <w:r w:rsidR="001B3F6F">
              <w:rPr>
                <w:rFonts w:ascii="Arial" w:hAnsi="Arial" w:cs="Arial"/>
                <w:sz w:val="20"/>
                <w:szCs w:val="20"/>
              </w:rPr>
              <w:t>.00</w:t>
            </w:r>
            <w:r w:rsidRPr="002F2E95">
              <w:rPr>
                <w:rFonts w:ascii="Arial" w:hAnsi="Arial" w:cs="Arial"/>
                <w:sz w:val="20"/>
                <w:szCs w:val="20"/>
              </w:rPr>
              <w:t>.</w:t>
            </w:r>
          </w:p>
          <w:p w14:paraId="5414B778" w14:textId="77777777" w:rsidR="004827DE" w:rsidRDefault="00A95A31" w:rsidP="00126644">
            <w:pPr>
              <w:pStyle w:val="BodyTextIndent"/>
              <w:ind w:left="0"/>
              <w:jc w:val="center"/>
              <w:rPr>
                <w:rFonts w:ascii="Arial" w:hAnsi="Arial" w:cs="Arial"/>
                <w:sz w:val="16"/>
                <w:szCs w:val="16"/>
              </w:rPr>
            </w:pPr>
            <w:r>
              <w:rPr>
                <w:rFonts w:ascii="Arial" w:hAnsi="Arial" w:cs="Arial"/>
                <w:sz w:val="16"/>
                <w:szCs w:val="16"/>
              </w:rPr>
              <w:t xml:space="preserve"> </w:t>
            </w:r>
          </w:p>
          <w:p w14:paraId="39CF4CFD" w14:textId="77777777" w:rsidR="00A95A31" w:rsidRPr="003676B9" w:rsidRDefault="00A95A31" w:rsidP="00A95A31">
            <w:pPr>
              <w:pStyle w:val="BodyTextIndent"/>
              <w:ind w:left="0"/>
              <w:rPr>
                <w:rFonts w:ascii="Arial" w:hAnsi="Arial" w:cs="Arial"/>
                <w:sz w:val="16"/>
                <w:szCs w:val="16"/>
              </w:rPr>
            </w:pPr>
          </w:p>
        </w:tc>
      </w:tr>
      <w:tr w:rsidR="00126644" w14:paraId="3C329767" w14:textId="77777777" w:rsidTr="00D904B3">
        <w:tc>
          <w:tcPr>
            <w:tcW w:w="10903" w:type="dxa"/>
            <w:gridSpan w:val="2"/>
          </w:tcPr>
          <w:p w14:paraId="2526A00F" w14:textId="77777777" w:rsidR="005C1C10" w:rsidRPr="004258EF" w:rsidRDefault="005C1C10" w:rsidP="00126644">
            <w:pPr>
              <w:pStyle w:val="BodyTextIndent"/>
              <w:ind w:left="720"/>
              <w:jc w:val="center"/>
              <w:rPr>
                <w:rFonts w:ascii="Arial" w:hAnsi="Arial" w:cs="Arial"/>
                <w:sz w:val="10"/>
                <w:szCs w:val="10"/>
              </w:rPr>
            </w:pPr>
          </w:p>
          <w:p w14:paraId="55D71C71" w14:textId="5E002578" w:rsidR="00126644" w:rsidRDefault="00126644" w:rsidP="00126644">
            <w:pPr>
              <w:pStyle w:val="BodyTextIndent"/>
              <w:ind w:left="720"/>
              <w:jc w:val="center"/>
              <w:rPr>
                <w:rFonts w:ascii="Arial" w:hAnsi="Arial" w:cs="Arial"/>
                <w:sz w:val="20"/>
                <w:szCs w:val="20"/>
              </w:rPr>
            </w:pPr>
            <w:r w:rsidRPr="001E692C">
              <w:rPr>
                <w:rFonts w:ascii="Arial" w:hAnsi="Arial" w:cs="Arial"/>
                <w:sz w:val="20"/>
                <w:szCs w:val="20"/>
              </w:rPr>
              <w:lastRenderedPageBreak/>
              <w:t>Additional fees are required for:</w:t>
            </w:r>
          </w:p>
          <w:p w14:paraId="46AA64C7" w14:textId="77777777" w:rsidR="001967AC" w:rsidRPr="001E692C" w:rsidRDefault="001967AC" w:rsidP="00126644">
            <w:pPr>
              <w:pStyle w:val="BodyTextIndent"/>
              <w:ind w:left="720"/>
              <w:jc w:val="center"/>
              <w:rPr>
                <w:rFonts w:ascii="Arial" w:hAnsi="Arial" w:cs="Arial"/>
                <w:sz w:val="20"/>
                <w:szCs w:val="20"/>
              </w:rPr>
            </w:pPr>
          </w:p>
          <w:p w14:paraId="386AEF59" w14:textId="41E37E85" w:rsidR="00126644" w:rsidRPr="001967AC" w:rsidRDefault="001967AC" w:rsidP="00126644">
            <w:pPr>
              <w:pStyle w:val="BodyTextIndent"/>
              <w:ind w:left="720"/>
              <w:jc w:val="center"/>
              <w:rPr>
                <w:rFonts w:ascii="Arial" w:hAnsi="Arial" w:cs="Arial"/>
                <w:b/>
                <w:szCs w:val="22"/>
              </w:rPr>
            </w:pPr>
            <w:r w:rsidRPr="001967AC">
              <w:rPr>
                <w:rFonts w:ascii="Arial" w:hAnsi="Arial" w:cs="Arial"/>
                <w:b/>
                <w:szCs w:val="22"/>
              </w:rPr>
              <w:t>L</w:t>
            </w:r>
            <w:r w:rsidR="005C1C10" w:rsidRPr="001967AC">
              <w:rPr>
                <w:rFonts w:ascii="Arial" w:hAnsi="Arial" w:cs="Arial"/>
                <w:b/>
                <w:szCs w:val="22"/>
              </w:rPr>
              <w:t>arge Band Instrument Rentals</w:t>
            </w:r>
          </w:p>
          <w:p w14:paraId="1372F520" w14:textId="60D81DE8" w:rsidR="005C1C10" w:rsidRPr="004258EF" w:rsidRDefault="00126644" w:rsidP="001967AC">
            <w:pPr>
              <w:pStyle w:val="BodyTextIndent"/>
              <w:ind w:left="720"/>
              <w:jc w:val="center"/>
              <w:rPr>
                <w:rFonts w:ascii="Arial" w:hAnsi="Arial" w:cs="Arial"/>
                <w:sz w:val="10"/>
                <w:szCs w:val="10"/>
              </w:rPr>
            </w:pPr>
            <w:r w:rsidRPr="001E692C">
              <w:rPr>
                <w:rFonts w:ascii="Arial" w:hAnsi="Arial" w:cs="Arial"/>
                <w:sz w:val="20"/>
                <w:szCs w:val="20"/>
              </w:rPr>
              <w:t>Th</w:t>
            </w:r>
            <w:r w:rsidR="001967AC">
              <w:rPr>
                <w:rFonts w:ascii="Arial" w:hAnsi="Arial" w:cs="Arial"/>
                <w:sz w:val="20"/>
                <w:szCs w:val="20"/>
              </w:rPr>
              <w:t>i</w:t>
            </w:r>
            <w:r w:rsidR="001967AC">
              <w:t>s</w:t>
            </w:r>
            <w:r w:rsidRPr="001E692C">
              <w:rPr>
                <w:rFonts w:ascii="Arial" w:hAnsi="Arial" w:cs="Arial"/>
                <w:sz w:val="20"/>
                <w:szCs w:val="20"/>
              </w:rPr>
              <w:t xml:space="preserve"> fee will be added to your School Cash Online Account in the fall</w:t>
            </w:r>
            <w:r w:rsidR="005C1C10" w:rsidRPr="001E692C">
              <w:rPr>
                <w:rFonts w:ascii="Arial" w:hAnsi="Arial" w:cs="Arial"/>
                <w:sz w:val="20"/>
                <w:szCs w:val="20"/>
              </w:rPr>
              <w:t xml:space="preserve"> </w:t>
            </w:r>
          </w:p>
        </w:tc>
      </w:tr>
    </w:tbl>
    <w:p w14:paraId="7BE72EE5" w14:textId="77777777" w:rsidR="00AE0265" w:rsidRDefault="00AE0265" w:rsidP="005B0778">
      <w:pPr>
        <w:pStyle w:val="BodyTextIndent"/>
        <w:ind w:left="-540" w:firstLine="540"/>
        <w:jc w:val="both"/>
        <w:rPr>
          <w:rFonts w:ascii="Arial" w:hAnsi="Arial" w:cs="Arial"/>
          <w:szCs w:val="22"/>
        </w:rPr>
      </w:pPr>
    </w:p>
    <w:p w14:paraId="6EFEF748" w14:textId="77777777" w:rsidR="00BA136C" w:rsidRPr="0003019B" w:rsidRDefault="00BA136C" w:rsidP="005B0778">
      <w:pPr>
        <w:pStyle w:val="BodyTextIndent"/>
        <w:ind w:left="-540" w:firstLine="540"/>
        <w:jc w:val="both"/>
        <w:rPr>
          <w:rFonts w:ascii="Arial" w:hAnsi="Arial" w:cs="Arial"/>
          <w:sz w:val="16"/>
        </w:rPr>
      </w:pPr>
    </w:p>
    <w:p w14:paraId="46617B2B" w14:textId="77777777" w:rsidR="002852BA" w:rsidRDefault="006127CE" w:rsidP="005B0778">
      <w:pPr>
        <w:pStyle w:val="BodyTextIndent"/>
        <w:ind w:left="0"/>
        <w:jc w:val="both"/>
        <w:rPr>
          <w:rFonts w:ascii="Arial" w:hAnsi="Arial" w:cs="Arial"/>
          <w:b/>
          <w:bCs/>
          <w:szCs w:val="22"/>
        </w:rPr>
      </w:pPr>
      <w:r w:rsidRPr="009A7E4D">
        <w:rPr>
          <w:rFonts w:ascii="Arial" w:hAnsi="Arial" w:cs="Arial"/>
          <w:b/>
          <w:bCs/>
          <w:szCs w:val="22"/>
        </w:rPr>
        <w:tab/>
      </w:r>
    </w:p>
    <w:p w14:paraId="24BEFDC2" w14:textId="77777777" w:rsidR="00BA136C" w:rsidRPr="009A7E4D" w:rsidRDefault="006127CE" w:rsidP="002852BA">
      <w:pPr>
        <w:pStyle w:val="BodyTextIndent"/>
        <w:ind w:left="0" w:firstLine="720"/>
        <w:jc w:val="both"/>
        <w:rPr>
          <w:rFonts w:ascii="Arial" w:hAnsi="Arial" w:cs="Arial"/>
          <w:b/>
          <w:bCs/>
          <w:szCs w:val="22"/>
          <w:u w:val="single"/>
        </w:rPr>
      </w:pPr>
      <w:r w:rsidRPr="009A7E4D">
        <w:rPr>
          <w:rFonts w:ascii="Arial" w:hAnsi="Arial" w:cs="Arial"/>
          <w:b/>
          <w:bCs/>
          <w:szCs w:val="22"/>
          <w:u w:val="single"/>
        </w:rPr>
        <w:t>Physical E</w:t>
      </w:r>
      <w:r w:rsidR="0003019B" w:rsidRPr="009A7E4D">
        <w:rPr>
          <w:rFonts w:ascii="Arial" w:hAnsi="Arial" w:cs="Arial"/>
          <w:b/>
          <w:bCs/>
          <w:szCs w:val="22"/>
          <w:u w:val="single"/>
        </w:rPr>
        <w:t>ducation</w:t>
      </w:r>
    </w:p>
    <w:p w14:paraId="3E64E0D7" w14:textId="072033B5" w:rsidR="001967AC" w:rsidRPr="003F2C92" w:rsidRDefault="001967AC" w:rsidP="001967AC">
      <w:pPr>
        <w:pStyle w:val="BodyTextIndent"/>
        <w:ind w:left="0"/>
        <w:jc w:val="both"/>
        <w:rPr>
          <w:rFonts w:asciiTheme="majorHAnsi" w:hAnsiTheme="majorHAnsi" w:cs="Arial"/>
          <w:b/>
          <w:bCs/>
          <w:color w:val="FF0000"/>
        </w:rPr>
      </w:pPr>
    </w:p>
    <w:p w14:paraId="5132A2B9" w14:textId="2E2C18A2" w:rsidR="00AA3F4D" w:rsidRPr="00C84ED3" w:rsidRDefault="001967AC" w:rsidP="001967AC">
      <w:pPr>
        <w:pStyle w:val="ListParagraph"/>
        <w:numPr>
          <w:ilvl w:val="0"/>
          <w:numId w:val="36"/>
        </w:numPr>
        <w:tabs>
          <w:tab w:val="left" w:pos="2140"/>
          <w:tab w:val="center" w:pos="4968"/>
        </w:tabs>
        <w:jc w:val="both"/>
        <w:rPr>
          <w:rFonts w:ascii="Arial" w:hAnsi="Arial" w:cs="Arial"/>
          <w:b/>
          <w:sz w:val="20"/>
          <w:szCs w:val="20"/>
        </w:rPr>
      </w:pPr>
      <w:r w:rsidRPr="0042663D">
        <w:rPr>
          <w:rFonts w:ascii="Arial" w:hAnsi="Arial" w:cs="Arial"/>
          <w:bCs/>
          <w:sz w:val="20"/>
          <w:szCs w:val="20"/>
        </w:rPr>
        <w:t>Phys</w:t>
      </w:r>
      <w:r w:rsidR="00EE4F61" w:rsidRPr="0042663D">
        <w:rPr>
          <w:rFonts w:ascii="Arial" w:hAnsi="Arial" w:cs="Arial"/>
          <w:bCs/>
          <w:sz w:val="20"/>
          <w:szCs w:val="20"/>
        </w:rPr>
        <w:t>ical Education will continue with necessary modifications for physical distancing.  Physical Education will be outdoors weather permitting.  Students will not be changing in Septemb</w:t>
      </w:r>
      <w:r w:rsidR="00F334B3">
        <w:rPr>
          <w:rFonts w:ascii="Arial" w:hAnsi="Arial" w:cs="Arial"/>
          <w:bCs/>
          <w:sz w:val="20"/>
          <w:szCs w:val="20"/>
        </w:rPr>
        <w:t xml:space="preserve">er </w:t>
      </w:r>
      <w:r w:rsidR="00EE4F61" w:rsidRPr="0042663D">
        <w:rPr>
          <w:rFonts w:ascii="Arial" w:hAnsi="Arial" w:cs="Arial"/>
          <w:bCs/>
          <w:sz w:val="20"/>
          <w:szCs w:val="20"/>
        </w:rPr>
        <w:t>but should have gym runners and deodorant with them to use after class.</w:t>
      </w:r>
    </w:p>
    <w:p w14:paraId="6BFDA9C0" w14:textId="77777777" w:rsidR="00C84ED3" w:rsidRPr="0042663D" w:rsidRDefault="00C84ED3" w:rsidP="00C84ED3">
      <w:pPr>
        <w:pStyle w:val="ListParagraph"/>
        <w:tabs>
          <w:tab w:val="left" w:pos="2140"/>
          <w:tab w:val="center" w:pos="4968"/>
        </w:tabs>
        <w:jc w:val="both"/>
        <w:rPr>
          <w:rFonts w:ascii="Arial" w:hAnsi="Arial" w:cs="Arial"/>
          <w:b/>
          <w:sz w:val="20"/>
          <w:szCs w:val="20"/>
        </w:rPr>
      </w:pPr>
    </w:p>
    <w:p w14:paraId="42B46293" w14:textId="0A6A4DB8" w:rsidR="00EE4F61" w:rsidRPr="0042663D" w:rsidRDefault="00EE4F61" w:rsidP="001967AC">
      <w:pPr>
        <w:pStyle w:val="ListParagraph"/>
        <w:numPr>
          <w:ilvl w:val="0"/>
          <w:numId w:val="36"/>
        </w:numPr>
        <w:tabs>
          <w:tab w:val="left" w:pos="2140"/>
          <w:tab w:val="center" w:pos="4968"/>
        </w:tabs>
        <w:jc w:val="both"/>
        <w:rPr>
          <w:rFonts w:ascii="Arial" w:hAnsi="Arial" w:cs="Arial"/>
          <w:b/>
          <w:sz w:val="20"/>
          <w:szCs w:val="20"/>
        </w:rPr>
      </w:pPr>
      <w:r w:rsidRPr="0042663D">
        <w:rPr>
          <w:rFonts w:ascii="Arial" w:hAnsi="Arial" w:cs="Arial"/>
          <w:bCs/>
          <w:sz w:val="20"/>
          <w:szCs w:val="20"/>
        </w:rPr>
        <w:t>Students need to come to school dressed appropriately for going outside.</w:t>
      </w:r>
    </w:p>
    <w:p w14:paraId="1E997A63" w14:textId="77777777" w:rsidR="00CC551E" w:rsidRPr="0003019B" w:rsidRDefault="009A2ACF" w:rsidP="00777661">
      <w:pPr>
        <w:pStyle w:val="BodyTextIndent"/>
        <w:ind w:left="0"/>
        <w:jc w:val="both"/>
        <w:rPr>
          <w:rFonts w:ascii="Arial" w:hAnsi="Arial" w:cs="Arial"/>
          <w:sz w:val="16"/>
        </w:rPr>
      </w:pPr>
      <w:r w:rsidRPr="009A7E4D">
        <w:rPr>
          <w:rFonts w:ascii="Arial" w:hAnsi="Arial" w:cs="Arial"/>
          <w:b/>
          <w:bCs/>
          <w:szCs w:val="22"/>
        </w:rPr>
        <w:tab/>
      </w:r>
    </w:p>
    <w:p w14:paraId="3DAE1C2C" w14:textId="3074828B" w:rsidR="001B3F6F" w:rsidRDefault="004860FE" w:rsidP="00EE4F61">
      <w:pPr>
        <w:pStyle w:val="BodyTextIndent"/>
        <w:ind w:left="0"/>
        <w:jc w:val="both"/>
        <w:rPr>
          <w:rFonts w:ascii="Arial" w:hAnsi="Arial" w:cs="Arial"/>
          <w:sz w:val="20"/>
          <w:szCs w:val="20"/>
        </w:rPr>
      </w:pPr>
      <w:r w:rsidRPr="009A7E4D">
        <w:rPr>
          <w:rFonts w:ascii="Arial" w:hAnsi="Arial" w:cs="Arial"/>
          <w:b/>
          <w:bCs/>
          <w:szCs w:val="22"/>
        </w:rPr>
        <w:tab/>
      </w:r>
    </w:p>
    <w:p w14:paraId="313FCF5E" w14:textId="0893E6E2" w:rsidR="001B3F6F" w:rsidRDefault="001B3F6F" w:rsidP="00132123">
      <w:pPr>
        <w:pStyle w:val="BodyTextIndent"/>
        <w:ind w:left="720"/>
        <w:jc w:val="both"/>
        <w:rPr>
          <w:rFonts w:ascii="Arial" w:hAnsi="Arial" w:cs="Arial"/>
          <w:b/>
          <w:bCs/>
          <w:szCs w:val="22"/>
          <w:u w:val="single"/>
        </w:rPr>
      </w:pPr>
      <w:r w:rsidRPr="001B3F6F">
        <w:rPr>
          <w:rFonts w:ascii="Arial" w:hAnsi="Arial" w:cs="Arial"/>
          <w:b/>
          <w:bCs/>
          <w:szCs w:val="22"/>
          <w:u w:val="single"/>
        </w:rPr>
        <w:t>Lunch Program</w:t>
      </w:r>
    </w:p>
    <w:p w14:paraId="2D0D341C" w14:textId="77777777" w:rsidR="0092731D" w:rsidRDefault="0092731D" w:rsidP="00132123">
      <w:pPr>
        <w:pStyle w:val="BodyTextIndent"/>
        <w:ind w:left="720"/>
        <w:jc w:val="both"/>
        <w:rPr>
          <w:rFonts w:ascii="Arial" w:hAnsi="Arial" w:cs="Arial"/>
          <w:b/>
          <w:bCs/>
          <w:szCs w:val="22"/>
          <w:u w:val="single"/>
        </w:rPr>
      </w:pPr>
    </w:p>
    <w:p w14:paraId="4E05523A" w14:textId="04BD67E1" w:rsidR="00F167ED" w:rsidRDefault="0042663D" w:rsidP="00132123">
      <w:pPr>
        <w:pStyle w:val="BodyTextIndent"/>
        <w:ind w:left="720"/>
        <w:jc w:val="both"/>
        <w:rPr>
          <w:rFonts w:ascii="Arial" w:hAnsi="Arial" w:cs="Arial"/>
          <w:sz w:val="20"/>
          <w:szCs w:val="20"/>
        </w:rPr>
      </w:pPr>
      <w:r w:rsidRPr="0042663D">
        <w:rPr>
          <w:rFonts w:ascii="Arial" w:hAnsi="Arial" w:cs="Arial"/>
          <w:sz w:val="20"/>
          <w:szCs w:val="20"/>
        </w:rPr>
        <w:t xml:space="preserve">For the 2021-2022 School year, those students staying for lunch at Golden Gate </w:t>
      </w:r>
      <w:r w:rsidRPr="0042663D">
        <w:rPr>
          <w:rFonts w:ascii="Arial" w:hAnsi="Arial" w:cs="Arial"/>
          <w:b/>
          <w:bCs/>
          <w:sz w:val="20"/>
          <w:szCs w:val="20"/>
          <w:u w:val="single"/>
        </w:rPr>
        <w:t xml:space="preserve">will be required to bring a lunch to school each day.   </w:t>
      </w:r>
      <w:r w:rsidRPr="0042663D">
        <w:rPr>
          <w:rFonts w:ascii="Arial" w:hAnsi="Arial" w:cs="Arial"/>
          <w:sz w:val="20"/>
          <w:szCs w:val="20"/>
        </w:rPr>
        <w:t>There is no Cafeteria or Canteen onsite to purchase food items from.</w:t>
      </w:r>
    </w:p>
    <w:p w14:paraId="7146D024" w14:textId="77777777" w:rsidR="0042663D" w:rsidRPr="0042663D" w:rsidRDefault="0042663D" w:rsidP="00132123">
      <w:pPr>
        <w:pStyle w:val="BodyTextIndent"/>
        <w:ind w:left="720"/>
        <w:jc w:val="both"/>
        <w:rPr>
          <w:rFonts w:ascii="Arial" w:hAnsi="Arial" w:cs="Arial"/>
          <w:sz w:val="20"/>
          <w:szCs w:val="20"/>
        </w:rPr>
      </w:pPr>
    </w:p>
    <w:p w14:paraId="59A6D0AB" w14:textId="2B3068F5" w:rsidR="0042663D" w:rsidRPr="0042663D" w:rsidRDefault="0042663D" w:rsidP="00132123">
      <w:pPr>
        <w:pStyle w:val="BodyTextIndent"/>
        <w:ind w:left="720"/>
        <w:jc w:val="both"/>
        <w:rPr>
          <w:rFonts w:ascii="Arial" w:hAnsi="Arial" w:cs="Arial"/>
          <w:sz w:val="20"/>
          <w:szCs w:val="20"/>
        </w:rPr>
      </w:pPr>
      <w:r w:rsidRPr="0042663D">
        <w:rPr>
          <w:rFonts w:ascii="Arial" w:hAnsi="Arial" w:cs="Arial"/>
          <w:sz w:val="20"/>
          <w:szCs w:val="20"/>
        </w:rPr>
        <w:t>For all hot food items, students must have a thermos or re-useable container to keep it warm as there will be no microwaves provided in the school to heat up food.</w:t>
      </w:r>
    </w:p>
    <w:p w14:paraId="01A0C70C" w14:textId="44ABF821" w:rsidR="00F167ED" w:rsidRDefault="00F167ED" w:rsidP="00132123">
      <w:pPr>
        <w:pStyle w:val="BodyTextIndent"/>
        <w:ind w:left="720"/>
        <w:jc w:val="both"/>
        <w:rPr>
          <w:rFonts w:ascii="Arial" w:hAnsi="Arial" w:cs="Arial"/>
          <w:szCs w:val="22"/>
        </w:rPr>
      </w:pPr>
    </w:p>
    <w:p w14:paraId="145AD7FE" w14:textId="7C1CE21E" w:rsidR="0042663D" w:rsidRDefault="0042663D" w:rsidP="00132123">
      <w:pPr>
        <w:pStyle w:val="BodyTextIndent"/>
        <w:ind w:left="720"/>
        <w:jc w:val="both"/>
        <w:rPr>
          <w:rFonts w:ascii="Arial" w:hAnsi="Arial" w:cs="Arial"/>
          <w:szCs w:val="22"/>
        </w:rPr>
      </w:pPr>
    </w:p>
    <w:p w14:paraId="7B1B9799" w14:textId="77777777" w:rsidR="0042663D" w:rsidRDefault="0042663D" w:rsidP="00132123">
      <w:pPr>
        <w:pStyle w:val="BodyTextIndent"/>
        <w:ind w:left="720"/>
        <w:jc w:val="both"/>
        <w:rPr>
          <w:rFonts w:ascii="Arial" w:hAnsi="Arial" w:cs="Arial"/>
          <w:szCs w:val="22"/>
        </w:rPr>
      </w:pPr>
    </w:p>
    <w:p w14:paraId="06FFA19D" w14:textId="75B06AC6" w:rsidR="00F167ED" w:rsidRDefault="00F167ED" w:rsidP="00132123">
      <w:pPr>
        <w:pStyle w:val="BodyTextIndent"/>
        <w:ind w:left="720"/>
        <w:jc w:val="both"/>
        <w:rPr>
          <w:rFonts w:ascii="Arial" w:hAnsi="Arial" w:cs="Arial"/>
          <w:b/>
          <w:bCs/>
          <w:szCs w:val="22"/>
          <w:u w:val="single"/>
        </w:rPr>
      </w:pPr>
      <w:r w:rsidRPr="00F167ED">
        <w:rPr>
          <w:rFonts w:ascii="Arial" w:hAnsi="Arial" w:cs="Arial"/>
          <w:b/>
          <w:bCs/>
          <w:szCs w:val="22"/>
          <w:u w:val="single"/>
        </w:rPr>
        <w:t xml:space="preserve">Please </w:t>
      </w:r>
      <w:proofErr w:type="gramStart"/>
      <w:r w:rsidRPr="00F167ED">
        <w:rPr>
          <w:rFonts w:ascii="Arial" w:hAnsi="Arial" w:cs="Arial"/>
          <w:b/>
          <w:bCs/>
          <w:szCs w:val="22"/>
          <w:u w:val="single"/>
        </w:rPr>
        <w:t>note</w:t>
      </w:r>
      <w:proofErr w:type="gramEnd"/>
    </w:p>
    <w:p w14:paraId="0BFD2585" w14:textId="69F6BBCB" w:rsidR="00F167ED" w:rsidRDefault="00F167ED" w:rsidP="00132123">
      <w:pPr>
        <w:pStyle w:val="BodyTextIndent"/>
        <w:ind w:left="720"/>
        <w:jc w:val="both"/>
        <w:rPr>
          <w:rFonts w:ascii="Arial" w:hAnsi="Arial" w:cs="Arial"/>
          <w:b/>
          <w:bCs/>
          <w:szCs w:val="22"/>
          <w:u w:val="single"/>
        </w:rPr>
      </w:pPr>
    </w:p>
    <w:p w14:paraId="398F3E40" w14:textId="2EC62333" w:rsidR="002D2072" w:rsidRPr="00EC400E" w:rsidRDefault="002D2072" w:rsidP="00132123">
      <w:pPr>
        <w:pStyle w:val="BodyTextIndent"/>
        <w:ind w:left="720"/>
        <w:jc w:val="both"/>
        <w:rPr>
          <w:rFonts w:ascii="Arial" w:hAnsi="Arial" w:cs="Arial"/>
          <w:b/>
          <w:bCs/>
          <w:szCs w:val="22"/>
        </w:rPr>
      </w:pPr>
      <w:r w:rsidRPr="00EC400E">
        <w:rPr>
          <w:rFonts w:ascii="Arial" w:hAnsi="Arial" w:cs="Arial"/>
          <w:b/>
          <w:bCs/>
          <w:szCs w:val="22"/>
        </w:rPr>
        <w:t xml:space="preserve">Students should have their own personal water bottle.  The school has a water bottle dispenser for student use to refill during the school day. </w:t>
      </w:r>
    </w:p>
    <w:sectPr w:rsidR="002D2072" w:rsidRPr="00EC400E" w:rsidSect="004258EF">
      <w:pgSz w:w="12240" w:h="15840"/>
      <w:pgMar w:top="54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B3B3" w14:textId="77777777" w:rsidR="00043BBE" w:rsidRDefault="00043BBE">
      <w:r>
        <w:separator/>
      </w:r>
    </w:p>
  </w:endnote>
  <w:endnote w:type="continuationSeparator" w:id="0">
    <w:p w14:paraId="40E92EE9" w14:textId="77777777" w:rsidR="00043BBE" w:rsidRDefault="0004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2645" w14:textId="77777777" w:rsidR="00043BBE" w:rsidRDefault="00043BBE">
      <w:r>
        <w:separator/>
      </w:r>
    </w:p>
  </w:footnote>
  <w:footnote w:type="continuationSeparator" w:id="0">
    <w:p w14:paraId="47875D81" w14:textId="77777777" w:rsidR="00043BBE" w:rsidRDefault="0004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15:restartNumberingAfterBreak="0">
    <w:nsid w:val="04EB5DA6"/>
    <w:multiLevelType w:val="hybridMultilevel"/>
    <w:tmpl w:val="2062A9D8"/>
    <w:lvl w:ilvl="0" w:tplc="D9EE35D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F3682A"/>
    <w:multiLevelType w:val="hybridMultilevel"/>
    <w:tmpl w:val="9B78BD0A"/>
    <w:lvl w:ilvl="0" w:tplc="2AFC492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156378B"/>
    <w:multiLevelType w:val="hybridMultilevel"/>
    <w:tmpl w:val="088C44A4"/>
    <w:lvl w:ilvl="0" w:tplc="71B25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7555D"/>
    <w:multiLevelType w:val="hybridMultilevel"/>
    <w:tmpl w:val="729E89D2"/>
    <w:lvl w:ilvl="0" w:tplc="CF0ECEA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48F70F5"/>
    <w:multiLevelType w:val="hybridMultilevel"/>
    <w:tmpl w:val="F140D00E"/>
    <w:lvl w:ilvl="0" w:tplc="146A99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6D1A9C"/>
    <w:multiLevelType w:val="hybridMultilevel"/>
    <w:tmpl w:val="FADC4BDA"/>
    <w:lvl w:ilvl="0" w:tplc="8FB454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7FD7EF2"/>
    <w:multiLevelType w:val="hybridMultilevel"/>
    <w:tmpl w:val="88A0F4C4"/>
    <w:lvl w:ilvl="0" w:tplc="30C66F84">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77ADD"/>
    <w:multiLevelType w:val="hybridMultilevel"/>
    <w:tmpl w:val="4DC844BE"/>
    <w:lvl w:ilvl="0" w:tplc="4304726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A6C41"/>
    <w:multiLevelType w:val="hybridMultilevel"/>
    <w:tmpl w:val="74A0AC64"/>
    <w:lvl w:ilvl="0" w:tplc="721409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71E5131"/>
    <w:multiLevelType w:val="hybridMultilevel"/>
    <w:tmpl w:val="0AA0F76A"/>
    <w:lvl w:ilvl="0" w:tplc="97482CA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9B06FAB"/>
    <w:multiLevelType w:val="hybridMultilevel"/>
    <w:tmpl w:val="5CB271FA"/>
    <w:lvl w:ilvl="0" w:tplc="7E6C9882">
      <w:start w:val="1"/>
      <w:numFmt w:val="decimal"/>
      <w:lvlText w:val="%1"/>
      <w:lvlJc w:val="left"/>
      <w:pPr>
        <w:tabs>
          <w:tab w:val="num" w:pos="1500"/>
        </w:tabs>
        <w:ind w:left="1500" w:hanging="420"/>
      </w:pPr>
      <w:rPr>
        <w:rFonts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B8B36C6"/>
    <w:multiLevelType w:val="hybridMultilevel"/>
    <w:tmpl w:val="AFE2E752"/>
    <w:lvl w:ilvl="0" w:tplc="CAA0EA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CD1ECC"/>
    <w:multiLevelType w:val="hybridMultilevel"/>
    <w:tmpl w:val="693476D8"/>
    <w:lvl w:ilvl="0" w:tplc="427ACD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2675"/>
    <w:multiLevelType w:val="hybridMultilevel"/>
    <w:tmpl w:val="D010B59C"/>
    <w:lvl w:ilvl="0" w:tplc="A18041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0F30E55"/>
    <w:multiLevelType w:val="hybridMultilevel"/>
    <w:tmpl w:val="176AC508"/>
    <w:lvl w:ilvl="0" w:tplc="226A8BD6">
      <w:start w:val="10"/>
      <w:numFmt w:val="decimal"/>
      <w:lvlText w:val="%1"/>
      <w:lvlJc w:val="left"/>
      <w:pPr>
        <w:tabs>
          <w:tab w:val="num" w:pos="1536"/>
        </w:tabs>
        <w:ind w:left="1536" w:hanging="456"/>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18D29D3"/>
    <w:multiLevelType w:val="hybridMultilevel"/>
    <w:tmpl w:val="5B72A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2F014C"/>
    <w:multiLevelType w:val="hybridMultilevel"/>
    <w:tmpl w:val="EE98F492"/>
    <w:lvl w:ilvl="0" w:tplc="327C4AF4">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6922E97"/>
    <w:multiLevelType w:val="hybridMultilevel"/>
    <w:tmpl w:val="4B289B1C"/>
    <w:lvl w:ilvl="0" w:tplc="04090001">
      <w:start w:val="1"/>
      <w:numFmt w:val="bullet"/>
      <w:lvlText w:val=""/>
      <w:lvlJc w:val="left"/>
      <w:pPr>
        <w:ind w:left="1365" w:hanging="360"/>
      </w:pPr>
      <w:rPr>
        <w:rFonts w:ascii="Symbol" w:hAnsi="Symbol" w:hint="default"/>
      </w:rPr>
    </w:lvl>
    <w:lvl w:ilvl="1" w:tplc="10090003" w:tentative="1">
      <w:start w:val="1"/>
      <w:numFmt w:val="bullet"/>
      <w:lvlText w:val="o"/>
      <w:lvlJc w:val="left"/>
      <w:pPr>
        <w:ind w:left="2085" w:hanging="360"/>
      </w:pPr>
      <w:rPr>
        <w:rFonts w:ascii="Courier New" w:hAnsi="Courier New" w:cs="Courier New" w:hint="default"/>
      </w:rPr>
    </w:lvl>
    <w:lvl w:ilvl="2" w:tplc="10090005" w:tentative="1">
      <w:start w:val="1"/>
      <w:numFmt w:val="bullet"/>
      <w:lvlText w:val=""/>
      <w:lvlJc w:val="left"/>
      <w:pPr>
        <w:ind w:left="2805" w:hanging="360"/>
      </w:pPr>
      <w:rPr>
        <w:rFonts w:ascii="Wingdings" w:hAnsi="Wingdings" w:hint="default"/>
      </w:rPr>
    </w:lvl>
    <w:lvl w:ilvl="3" w:tplc="10090001" w:tentative="1">
      <w:start w:val="1"/>
      <w:numFmt w:val="bullet"/>
      <w:lvlText w:val=""/>
      <w:lvlJc w:val="left"/>
      <w:pPr>
        <w:ind w:left="3525" w:hanging="360"/>
      </w:pPr>
      <w:rPr>
        <w:rFonts w:ascii="Symbol" w:hAnsi="Symbol" w:hint="default"/>
      </w:rPr>
    </w:lvl>
    <w:lvl w:ilvl="4" w:tplc="10090003" w:tentative="1">
      <w:start w:val="1"/>
      <w:numFmt w:val="bullet"/>
      <w:lvlText w:val="o"/>
      <w:lvlJc w:val="left"/>
      <w:pPr>
        <w:ind w:left="4245" w:hanging="360"/>
      </w:pPr>
      <w:rPr>
        <w:rFonts w:ascii="Courier New" w:hAnsi="Courier New" w:cs="Courier New" w:hint="default"/>
      </w:rPr>
    </w:lvl>
    <w:lvl w:ilvl="5" w:tplc="10090005" w:tentative="1">
      <w:start w:val="1"/>
      <w:numFmt w:val="bullet"/>
      <w:lvlText w:val=""/>
      <w:lvlJc w:val="left"/>
      <w:pPr>
        <w:ind w:left="4965" w:hanging="360"/>
      </w:pPr>
      <w:rPr>
        <w:rFonts w:ascii="Wingdings" w:hAnsi="Wingdings" w:hint="default"/>
      </w:rPr>
    </w:lvl>
    <w:lvl w:ilvl="6" w:tplc="10090001" w:tentative="1">
      <w:start w:val="1"/>
      <w:numFmt w:val="bullet"/>
      <w:lvlText w:val=""/>
      <w:lvlJc w:val="left"/>
      <w:pPr>
        <w:ind w:left="5685" w:hanging="360"/>
      </w:pPr>
      <w:rPr>
        <w:rFonts w:ascii="Symbol" w:hAnsi="Symbol" w:hint="default"/>
      </w:rPr>
    </w:lvl>
    <w:lvl w:ilvl="7" w:tplc="10090003" w:tentative="1">
      <w:start w:val="1"/>
      <w:numFmt w:val="bullet"/>
      <w:lvlText w:val="o"/>
      <w:lvlJc w:val="left"/>
      <w:pPr>
        <w:ind w:left="6405" w:hanging="360"/>
      </w:pPr>
      <w:rPr>
        <w:rFonts w:ascii="Courier New" w:hAnsi="Courier New" w:cs="Courier New" w:hint="default"/>
      </w:rPr>
    </w:lvl>
    <w:lvl w:ilvl="8" w:tplc="10090005" w:tentative="1">
      <w:start w:val="1"/>
      <w:numFmt w:val="bullet"/>
      <w:lvlText w:val=""/>
      <w:lvlJc w:val="left"/>
      <w:pPr>
        <w:ind w:left="7125" w:hanging="360"/>
      </w:pPr>
      <w:rPr>
        <w:rFonts w:ascii="Wingdings" w:hAnsi="Wingdings" w:hint="default"/>
      </w:rPr>
    </w:lvl>
  </w:abstractNum>
  <w:abstractNum w:abstractNumId="19" w15:restartNumberingAfterBreak="0">
    <w:nsid w:val="39327F4C"/>
    <w:multiLevelType w:val="hybridMultilevel"/>
    <w:tmpl w:val="5C9C631A"/>
    <w:lvl w:ilvl="0" w:tplc="0810D1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98306CA"/>
    <w:multiLevelType w:val="hybridMultilevel"/>
    <w:tmpl w:val="5DF0188A"/>
    <w:lvl w:ilvl="0" w:tplc="8ADA676E">
      <w:start w:val="1"/>
      <w:numFmt w:val="decimal"/>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E47829"/>
    <w:multiLevelType w:val="hybridMultilevel"/>
    <w:tmpl w:val="8A1E313C"/>
    <w:lvl w:ilvl="0" w:tplc="177C44EC">
      <w:start w:val="8"/>
      <w:numFmt w:val="bullet"/>
      <w:lvlText w:val=""/>
      <w:lvlJc w:val="left"/>
      <w:pPr>
        <w:ind w:left="1140" w:hanging="360"/>
      </w:pPr>
      <w:rPr>
        <w:rFonts w:ascii="Symbol" w:eastAsia="Times New Roman" w:hAnsi="Symbo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421849D3"/>
    <w:multiLevelType w:val="hybridMultilevel"/>
    <w:tmpl w:val="B7C2462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2FC0EF2"/>
    <w:multiLevelType w:val="hybridMultilevel"/>
    <w:tmpl w:val="AE44DC30"/>
    <w:lvl w:ilvl="0" w:tplc="DEE0D666">
      <w:start w:val="2"/>
      <w:numFmt w:val="decimal"/>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95C011F"/>
    <w:multiLevelType w:val="hybridMultilevel"/>
    <w:tmpl w:val="6D8876D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0408B3"/>
    <w:multiLevelType w:val="hybridMultilevel"/>
    <w:tmpl w:val="6AB050A6"/>
    <w:lvl w:ilvl="0" w:tplc="31CE314A">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8D64AF7"/>
    <w:multiLevelType w:val="hybridMultilevel"/>
    <w:tmpl w:val="618A67F6"/>
    <w:lvl w:ilvl="0" w:tplc="F2FEBC8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BD1197B"/>
    <w:multiLevelType w:val="hybridMultilevel"/>
    <w:tmpl w:val="AD6221A0"/>
    <w:lvl w:ilvl="0" w:tplc="40B834E6">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205945"/>
    <w:multiLevelType w:val="hybridMultilevel"/>
    <w:tmpl w:val="09B820C8"/>
    <w:lvl w:ilvl="0" w:tplc="52504662">
      <w:start w:val="1"/>
      <w:numFmt w:val="decimal"/>
      <w:lvlText w:val="%1."/>
      <w:lvlJc w:val="left"/>
      <w:pPr>
        <w:tabs>
          <w:tab w:val="num" w:pos="1080"/>
        </w:tabs>
        <w:ind w:left="1080" w:hanging="720"/>
      </w:pPr>
      <w:rPr>
        <w:rFonts w:hint="default"/>
      </w:rPr>
    </w:lvl>
    <w:lvl w:ilvl="1" w:tplc="0372702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461F24"/>
    <w:multiLevelType w:val="hybridMultilevel"/>
    <w:tmpl w:val="C3E4BCBA"/>
    <w:lvl w:ilvl="0" w:tplc="ADF4EC4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5955689"/>
    <w:multiLevelType w:val="hybridMultilevel"/>
    <w:tmpl w:val="DC80B56C"/>
    <w:lvl w:ilvl="0" w:tplc="5CF6C42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47D19"/>
    <w:multiLevelType w:val="hybridMultilevel"/>
    <w:tmpl w:val="D020D5B0"/>
    <w:lvl w:ilvl="0" w:tplc="70B654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8171AAC"/>
    <w:multiLevelType w:val="hybridMultilevel"/>
    <w:tmpl w:val="5152278E"/>
    <w:lvl w:ilvl="0" w:tplc="771029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FC40B58"/>
    <w:multiLevelType w:val="hybridMultilevel"/>
    <w:tmpl w:val="751C32D2"/>
    <w:lvl w:ilvl="0" w:tplc="4CC46642">
      <w:start w:val="1"/>
      <w:numFmt w:val="decimal"/>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A70C26"/>
    <w:multiLevelType w:val="hybridMultilevel"/>
    <w:tmpl w:val="E84C36B0"/>
    <w:lvl w:ilvl="0" w:tplc="40B26B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542397F"/>
    <w:multiLevelType w:val="hybridMultilevel"/>
    <w:tmpl w:val="BDBE98EC"/>
    <w:lvl w:ilvl="0" w:tplc="041861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8"/>
  </w:num>
  <w:num w:numId="2">
    <w:abstractNumId w:val="11"/>
  </w:num>
  <w:num w:numId="3">
    <w:abstractNumId w:val="2"/>
  </w:num>
  <w:num w:numId="4">
    <w:abstractNumId w:val="25"/>
  </w:num>
  <w:num w:numId="5">
    <w:abstractNumId w:val="17"/>
  </w:num>
  <w:num w:numId="6">
    <w:abstractNumId w:val="6"/>
  </w:num>
  <w:num w:numId="7">
    <w:abstractNumId w:val="10"/>
  </w:num>
  <w:num w:numId="8">
    <w:abstractNumId w:val="9"/>
  </w:num>
  <w:num w:numId="9">
    <w:abstractNumId w:val="4"/>
  </w:num>
  <w:num w:numId="10">
    <w:abstractNumId w:val="31"/>
  </w:num>
  <w:num w:numId="11">
    <w:abstractNumId w:val="19"/>
  </w:num>
  <w:num w:numId="12">
    <w:abstractNumId w:val="12"/>
  </w:num>
  <w:num w:numId="13">
    <w:abstractNumId w:val="35"/>
  </w:num>
  <w:num w:numId="14">
    <w:abstractNumId w:val="29"/>
  </w:num>
  <w:num w:numId="15">
    <w:abstractNumId w:val="34"/>
  </w:num>
  <w:num w:numId="16">
    <w:abstractNumId w:val="14"/>
  </w:num>
  <w:num w:numId="17">
    <w:abstractNumId w:val="15"/>
  </w:num>
  <w:num w:numId="18">
    <w:abstractNumId w:val="23"/>
  </w:num>
  <w:num w:numId="19">
    <w:abstractNumId w:val="26"/>
  </w:num>
  <w:num w:numId="20">
    <w:abstractNumId w:val="33"/>
  </w:num>
  <w:num w:numId="21">
    <w:abstractNumId w:val="1"/>
  </w:num>
  <w:num w:numId="22">
    <w:abstractNumId w:val="20"/>
  </w:num>
  <w:num w:numId="23">
    <w:abstractNumId w:val="32"/>
  </w:num>
  <w:num w:numId="24">
    <w:abstractNumId w:val="5"/>
  </w:num>
  <w:num w:numId="25">
    <w:abstractNumId w:val="16"/>
  </w:num>
  <w:num w:numId="26">
    <w:abstractNumId w:val="3"/>
  </w:num>
  <w:num w:numId="27">
    <w:abstractNumId w:val="0"/>
  </w:num>
  <w:num w:numId="28">
    <w:abstractNumId w:val="8"/>
  </w:num>
  <w:num w:numId="29">
    <w:abstractNumId w:val="27"/>
  </w:num>
  <w:num w:numId="30">
    <w:abstractNumId w:val="13"/>
  </w:num>
  <w:num w:numId="31">
    <w:abstractNumId w:val="21"/>
  </w:num>
  <w:num w:numId="32">
    <w:abstractNumId w:val="7"/>
  </w:num>
  <w:num w:numId="33">
    <w:abstractNumId w:val="30"/>
  </w:num>
  <w:num w:numId="34">
    <w:abstractNumId w:val="22"/>
  </w:num>
  <w:num w:numId="35">
    <w:abstractNumId w:val="1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091E"/>
    <w:rsid w:val="00025F4B"/>
    <w:rsid w:val="0003019B"/>
    <w:rsid w:val="0004278F"/>
    <w:rsid w:val="00043BBE"/>
    <w:rsid w:val="0004460B"/>
    <w:rsid w:val="000458A0"/>
    <w:rsid w:val="00047995"/>
    <w:rsid w:val="00054E4B"/>
    <w:rsid w:val="00084C44"/>
    <w:rsid w:val="0009575C"/>
    <w:rsid w:val="000A5A14"/>
    <w:rsid w:val="000E568E"/>
    <w:rsid w:val="000F3504"/>
    <w:rsid w:val="000F449C"/>
    <w:rsid w:val="00115C96"/>
    <w:rsid w:val="00124BAA"/>
    <w:rsid w:val="00126644"/>
    <w:rsid w:val="00132123"/>
    <w:rsid w:val="00136105"/>
    <w:rsid w:val="001550F3"/>
    <w:rsid w:val="00171765"/>
    <w:rsid w:val="001954B4"/>
    <w:rsid w:val="001967AC"/>
    <w:rsid w:val="001B0E98"/>
    <w:rsid w:val="001B3F6F"/>
    <w:rsid w:val="001C5054"/>
    <w:rsid w:val="001C5BB1"/>
    <w:rsid w:val="001C7786"/>
    <w:rsid w:val="001E692C"/>
    <w:rsid w:val="001F1B81"/>
    <w:rsid w:val="001F4368"/>
    <w:rsid w:val="002132AC"/>
    <w:rsid w:val="00222E08"/>
    <w:rsid w:val="00225070"/>
    <w:rsid w:val="00226789"/>
    <w:rsid w:val="00243508"/>
    <w:rsid w:val="002537F5"/>
    <w:rsid w:val="00264F8B"/>
    <w:rsid w:val="00267812"/>
    <w:rsid w:val="00280123"/>
    <w:rsid w:val="00282740"/>
    <w:rsid w:val="002852BA"/>
    <w:rsid w:val="002A517A"/>
    <w:rsid w:val="002A71DB"/>
    <w:rsid w:val="002C32EB"/>
    <w:rsid w:val="002D2072"/>
    <w:rsid w:val="002E31DB"/>
    <w:rsid w:val="002F09BD"/>
    <w:rsid w:val="002F2E95"/>
    <w:rsid w:val="003002B1"/>
    <w:rsid w:val="00302895"/>
    <w:rsid w:val="003111BB"/>
    <w:rsid w:val="00312B41"/>
    <w:rsid w:val="003206CF"/>
    <w:rsid w:val="00321747"/>
    <w:rsid w:val="00324632"/>
    <w:rsid w:val="00350AA6"/>
    <w:rsid w:val="003567C3"/>
    <w:rsid w:val="003571A3"/>
    <w:rsid w:val="00361977"/>
    <w:rsid w:val="003676B9"/>
    <w:rsid w:val="00382455"/>
    <w:rsid w:val="0038591D"/>
    <w:rsid w:val="00396B68"/>
    <w:rsid w:val="003A5AE3"/>
    <w:rsid w:val="003B0F79"/>
    <w:rsid w:val="003C00AA"/>
    <w:rsid w:val="003C2FAA"/>
    <w:rsid w:val="003D0AD8"/>
    <w:rsid w:val="003D1896"/>
    <w:rsid w:val="003E2344"/>
    <w:rsid w:val="003E3249"/>
    <w:rsid w:val="003F0C17"/>
    <w:rsid w:val="003F6B62"/>
    <w:rsid w:val="00416C11"/>
    <w:rsid w:val="00421CF4"/>
    <w:rsid w:val="004258EF"/>
    <w:rsid w:val="0042663D"/>
    <w:rsid w:val="00430004"/>
    <w:rsid w:val="00443524"/>
    <w:rsid w:val="004465DB"/>
    <w:rsid w:val="004538AC"/>
    <w:rsid w:val="00460B2B"/>
    <w:rsid w:val="004827DE"/>
    <w:rsid w:val="004860FE"/>
    <w:rsid w:val="004B0A9B"/>
    <w:rsid w:val="004B1E82"/>
    <w:rsid w:val="004B3BEF"/>
    <w:rsid w:val="004C58C8"/>
    <w:rsid w:val="004C6602"/>
    <w:rsid w:val="004D5330"/>
    <w:rsid w:val="004E0670"/>
    <w:rsid w:val="0050510F"/>
    <w:rsid w:val="005144D1"/>
    <w:rsid w:val="00514D1D"/>
    <w:rsid w:val="005204D6"/>
    <w:rsid w:val="00537144"/>
    <w:rsid w:val="0053722B"/>
    <w:rsid w:val="00537F71"/>
    <w:rsid w:val="0055068E"/>
    <w:rsid w:val="005559CB"/>
    <w:rsid w:val="00556E26"/>
    <w:rsid w:val="00556FC7"/>
    <w:rsid w:val="005704D6"/>
    <w:rsid w:val="00582C00"/>
    <w:rsid w:val="00582D55"/>
    <w:rsid w:val="005A536B"/>
    <w:rsid w:val="005B0778"/>
    <w:rsid w:val="005B18B3"/>
    <w:rsid w:val="005C1C10"/>
    <w:rsid w:val="005D5740"/>
    <w:rsid w:val="005F4C01"/>
    <w:rsid w:val="005F53D9"/>
    <w:rsid w:val="005F5490"/>
    <w:rsid w:val="00606DCF"/>
    <w:rsid w:val="006127CE"/>
    <w:rsid w:val="00613F52"/>
    <w:rsid w:val="00631E7C"/>
    <w:rsid w:val="006426B2"/>
    <w:rsid w:val="00643A55"/>
    <w:rsid w:val="00646DE1"/>
    <w:rsid w:val="006602A3"/>
    <w:rsid w:val="00666D15"/>
    <w:rsid w:val="006676EA"/>
    <w:rsid w:val="00673EB1"/>
    <w:rsid w:val="00691358"/>
    <w:rsid w:val="00691C03"/>
    <w:rsid w:val="006A1E02"/>
    <w:rsid w:val="006A278E"/>
    <w:rsid w:val="006A5E99"/>
    <w:rsid w:val="006B3009"/>
    <w:rsid w:val="006C3028"/>
    <w:rsid w:val="006D2332"/>
    <w:rsid w:val="006D4011"/>
    <w:rsid w:val="006D7295"/>
    <w:rsid w:val="006E0F32"/>
    <w:rsid w:val="006F1D27"/>
    <w:rsid w:val="006F6AF7"/>
    <w:rsid w:val="007003BC"/>
    <w:rsid w:val="00701E1A"/>
    <w:rsid w:val="00714A8A"/>
    <w:rsid w:val="007201B2"/>
    <w:rsid w:val="00734F01"/>
    <w:rsid w:val="00770F9D"/>
    <w:rsid w:val="00770FE0"/>
    <w:rsid w:val="0077266B"/>
    <w:rsid w:val="00777661"/>
    <w:rsid w:val="00780EA6"/>
    <w:rsid w:val="007A021C"/>
    <w:rsid w:val="007A5C09"/>
    <w:rsid w:val="007B424F"/>
    <w:rsid w:val="007C5CFB"/>
    <w:rsid w:val="007D4ADD"/>
    <w:rsid w:val="007E0DD7"/>
    <w:rsid w:val="007F7EF7"/>
    <w:rsid w:val="00816DB0"/>
    <w:rsid w:val="00852BAA"/>
    <w:rsid w:val="008760E1"/>
    <w:rsid w:val="0088032E"/>
    <w:rsid w:val="00885F6E"/>
    <w:rsid w:val="0088652A"/>
    <w:rsid w:val="0089716E"/>
    <w:rsid w:val="008A5B8D"/>
    <w:rsid w:val="008A7C4E"/>
    <w:rsid w:val="008B1AA1"/>
    <w:rsid w:val="00904F28"/>
    <w:rsid w:val="0091378C"/>
    <w:rsid w:val="00917AAB"/>
    <w:rsid w:val="00923E56"/>
    <w:rsid w:val="0092731D"/>
    <w:rsid w:val="00927A17"/>
    <w:rsid w:val="009333DC"/>
    <w:rsid w:val="00940939"/>
    <w:rsid w:val="009413F3"/>
    <w:rsid w:val="00941FA9"/>
    <w:rsid w:val="0094720A"/>
    <w:rsid w:val="00954B8F"/>
    <w:rsid w:val="00961215"/>
    <w:rsid w:val="009972C6"/>
    <w:rsid w:val="009A2255"/>
    <w:rsid w:val="009A26C1"/>
    <w:rsid w:val="009A2ACF"/>
    <w:rsid w:val="009A3AEC"/>
    <w:rsid w:val="009A7E4D"/>
    <w:rsid w:val="009B3B05"/>
    <w:rsid w:val="009B629D"/>
    <w:rsid w:val="009D7395"/>
    <w:rsid w:val="009F58B3"/>
    <w:rsid w:val="00A10F86"/>
    <w:rsid w:val="00A1594C"/>
    <w:rsid w:val="00A15C52"/>
    <w:rsid w:val="00A20AF6"/>
    <w:rsid w:val="00A33FBE"/>
    <w:rsid w:val="00A4537E"/>
    <w:rsid w:val="00A93E1B"/>
    <w:rsid w:val="00A95A31"/>
    <w:rsid w:val="00AA3F4D"/>
    <w:rsid w:val="00AD2D3A"/>
    <w:rsid w:val="00AD3361"/>
    <w:rsid w:val="00AE0265"/>
    <w:rsid w:val="00AE2D41"/>
    <w:rsid w:val="00AE33F7"/>
    <w:rsid w:val="00AE4371"/>
    <w:rsid w:val="00AF4700"/>
    <w:rsid w:val="00B016D1"/>
    <w:rsid w:val="00B026D2"/>
    <w:rsid w:val="00B06F04"/>
    <w:rsid w:val="00B1434C"/>
    <w:rsid w:val="00B276DC"/>
    <w:rsid w:val="00B3134C"/>
    <w:rsid w:val="00B32620"/>
    <w:rsid w:val="00B60A69"/>
    <w:rsid w:val="00B8158C"/>
    <w:rsid w:val="00B93B3D"/>
    <w:rsid w:val="00BA136C"/>
    <w:rsid w:val="00BA436F"/>
    <w:rsid w:val="00BA4BBB"/>
    <w:rsid w:val="00BB3BE2"/>
    <w:rsid w:val="00C017F9"/>
    <w:rsid w:val="00C10F5A"/>
    <w:rsid w:val="00C324A9"/>
    <w:rsid w:val="00C41BD7"/>
    <w:rsid w:val="00C45507"/>
    <w:rsid w:val="00C47B61"/>
    <w:rsid w:val="00C64A11"/>
    <w:rsid w:val="00C7142D"/>
    <w:rsid w:val="00C751F5"/>
    <w:rsid w:val="00C77448"/>
    <w:rsid w:val="00C832FB"/>
    <w:rsid w:val="00C84ED3"/>
    <w:rsid w:val="00CB2D18"/>
    <w:rsid w:val="00CB3033"/>
    <w:rsid w:val="00CC551E"/>
    <w:rsid w:val="00CC7D44"/>
    <w:rsid w:val="00CD2F07"/>
    <w:rsid w:val="00CD30DB"/>
    <w:rsid w:val="00CE2A3A"/>
    <w:rsid w:val="00CE3852"/>
    <w:rsid w:val="00CE6021"/>
    <w:rsid w:val="00D1110C"/>
    <w:rsid w:val="00D12AF6"/>
    <w:rsid w:val="00D21470"/>
    <w:rsid w:val="00D34F81"/>
    <w:rsid w:val="00D352F5"/>
    <w:rsid w:val="00D429F3"/>
    <w:rsid w:val="00D43B99"/>
    <w:rsid w:val="00D46A46"/>
    <w:rsid w:val="00D600C8"/>
    <w:rsid w:val="00D60EBA"/>
    <w:rsid w:val="00D763A8"/>
    <w:rsid w:val="00D77724"/>
    <w:rsid w:val="00D904B3"/>
    <w:rsid w:val="00D9069D"/>
    <w:rsid w:val="00D94CB8"/>
    <w:rsid w:val="00DA320A"/>
    <w:rsid w:val="00DA6A41"/>
    <w:rsid w:val="00DB2BCC"/>
    <w:rsid w:val="00DC6A2A"/>
    <w:rsid w:val="00DD7E91"/>
    <w:rsid w:val="00DE37D5"/>
    <w:rsid w:val="00DE55DB"/>
    <w:rsid w:val="00DF0A36"/>
    <w:rsid w:val="00DF48E8"/>
    <w:rsid w:val="00DF6728"/>
    <w:rsid w:val="00E14779"/>
    <w:rsid w:val="00E14DF2"/>
    <w:rsid w:val="00E163BE"/>
    <w:rsid w:val="00E22CE6"/>
    <w:rsid w:val="00E27F8E"/>
    <w:rsid w:val="00E404D7"/>
    <w:rsid w:val="00E41557"/>
    <w:rsid w:val="00E4536D"/>
    <w:rsid w:val="00E54240"/>
    <w:rsid w:val="00E94B50"/>
    <w:rsid w:val="00E955B7"/>
    <w:rsid w:val="00EA2E6A"/>
    <w:rsid w:val="00EC08D9"/>
    <w:rsid w:val="00EC289E"/>
    <w:rsid w:val="00EC400E"/>
    <w:rsid w:val="00ED0AF1"/>
    <w:rsid w:val="00EE07CF"/>
    <w:rsid w:val="00EE4F61"/>
    <w:rsid w:val="00EF42A7"/>
    <w:rsid w:val="00F06E92"/>
    <w:rsid w:val="00F12E6D"/>
    <w:rsid w:val="00F12F36"/>
    <w:rsid w:val="00F167ED"/>
    <w:rsid w:val="00F334B3"/>
    <w:rsid w:val="00F51FA1"/>
    <w:rsid w:val="00F5647B"/>
    <w:rsid w:val="00F565BA"/>
    <w:rsid w:val="00F57AAF"/>
    <w:rsid w:val="00F65F4D"/>
    <w:rsid w:val="00F80935"/>
    <w:rsid w:val="00F86065"/>
    <w:rsid w:val="00FA2A85"/>
    <w:rsid w:val="00FA5E8E"/>
    <w:rsid w:val="00FA6170"/>
    <w:rsid w:val="00FE41C6"/>
    <w:rsid w:val="00FF44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B62C"/>
  <w15:docId w15:val="{3F2F4DA2-5133-4FDA-BEF1-2C599C82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7D5"/>
    <w:rPr>
      <w:sz w:val="24"/>
      <w:szCs w:val="24"/>
    </w:rPr>
  </w:style>
  <w:style w:type="paragraph" w:styleId="Heading1">
    <w:name w:val="heading 1"/>
    <w:basedOn w:val="Normal"/>
    <w:next w:val="Normal"/>
    <w:link w:val="Heading1Char"/>
    <w:qFormat/>
    <w:rsid w:val="008A5B8D"/>
    <w:pPr>
      <w:keepNext/>
      <w:jc w:val="center"/>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37D5"/>
    <w:pPr>
      <w:jc w:val="center"/>
    </w:pPr>
    <w:rPr>
      <w:rFonts w:ascii="CG Omega" w:hAnsi="CG Omega"/>
      <w:b/>
      <w:bCs/>
      <w:sz w:val="28"/>
    </w:rPr>
  </w:style>
  <w:style w:type="paragraph" w:styleId="BodyTextIndent">
    <w:name w:val="Body Text Indent"/>
    <w:basedOn w:val="Normal"/>
    <w:link w:val="BodyTextIndentChar"/>
    <w:rsid w:val="00DE37D5"/>
    <w:pPr>
      <w:ind w:left="1080"/>
    </w:pPr>
    <w:rPr>
      <w:rFonts w:ascii="CG Omega" w:hAnsi="CG Omega"/>
      <w:sz w:val="22"/>
    </w:rPr>
  </w:style>
  <w:style w:type="paragraph" w:styleId="Subtitle">
    <w:name w:val="Subtitle"/>
    <w:basedOn w:val="Normal"/>
    <w:qFormat/>
    <w:rsid w:val="00DE37D5"/>
    <w:pPr>
      <w:jc w:val="center"/>
    </w:pPr>
    <w:rPr>
      <w:rFonts w:ascii="Comic Sans MS" w:hAnsi="Comic Sans MS"/>
      <w:b/>
      <w:bCs/>
      <w:sz w:val="20"/>
    </w:rPr>
  </w:style>
  <w:style w:type="paragraph" w:styleId="Header">
    <w:name w:val="header"/>
    <w:basedOn w:val="Normal"/>
    <w:rsid w:val="00DE37D5"/>
    <w:pPr>
      <w:tabs>
        <w:tab w:val="center" w:pos="4320"/>
        <w:tab w:val="right" w:pos="8640"/>
      </w:tabs>
    </w:pPr>
  </w:style>
  <w:style w:type="paragraph" w:styleId="Footer">
    <w:name w:val="footer"/>
    <w:basedOn w:val="Normal"/>
    <w:rsid w:val="00DE37D5"/>
    <w:pPr>
      <w:tabs>
        <w:tab w:val="center" w:pos="4320"/>
        <w:tab w:val="right" w:pos="8640"/>
      </w:tabs>
    </w:pPr>
  </w:style>
  <w:style w:type="paragraph" w:styleId="BodyText">
    <w:name w:val="Body Text"/>
    <w:basedOn w:val="Normal"/>
    <w:rsid w:val="00DE37D5"/>
    <w:rPr>
      <w:rFonts w:ascii="Comic Sans MS" w:hAnsi="Comic Sans MS"/>
      <w:b/>
      <w:bCs/>
      <w:i/>
      <w:iCs/>
    </w:rPr>
  </w:style>
  <w:style w:type="paragraph" w:styleId="ListParagraph">
    <w:name w:val="List Paragraph"/>
    <w:basedOn w:val="Normal"/>
    <w:uiPriority w:val="34"/>
    <w:qFormat/>
    <w:rsid w:val="00E22CE6"/>
    <w:pPr>
      <w:ind w:left="720"/>
      <w:contextualSpacing/>
    </w:pPr>
  </w:style>
  <w:style w:type="character" w:customStyle="1" w:styleId="Heading1Char">
    <w:name w:val="Heading 1 Char"/>
    <w:basedOn w:val="DefaultParagraphFont"/>
    <w:link w:val="Heading1"/>
    <w:rsid w:val="007F7EF7"/>
    <w:rPr>
      <w:rFonts w:ascii="Comic Sans MS" w:hAnsi="Comic Sans MS"/>
      <w:sz w:val="28"/>
      <w:szCs w:val="24"/>
    </w:rPr>
  </w:style>
  <w:style w:type="paragraph" w:styleId="BalloonText">
    <w:name w:val="Balloon Text"/>
    <w:basedOn w:val="Normal"/>
    <w:link w:val="BalloonTextChar"/>
    <w:rsid w:val="00D34F81"/>
    <w:rPr>
      <w:rFonts w:ascii="Tahoma" w:hAnsi="Tahoma" w:cs="Tahoma"/>
      <w:sz w:val="16"/>
      <w:szCs w:val="16"/>
    </w:rPr>
  </w:style>
  <w:style w:type="character" w:customStyle="1" w:styleId="BalloonTextChar">
    <w:name w:val="Balloon Text Char"/>
    <w:basedOn w:val="DefaultParagraphFont"/>
    <w:link w:val="BalloonText"/>
    <w:rsid w:val="00D34F81"/>
    <w:rPr>
      <w:rFonts w:ascii="Tahoma" w:hAnsi="Tahoma" w:cs="Tahoma"/>
      <w:sz w:val="16"/>
      <w:szCs w:val="16"/>
    </w:rPr>
  </w:style>
  <w:style w:type="paragraph" w:customStyle="1" w:styleId="Default">
    <w:name w:val="Default"/>
    <w:rsid w:val="00132123"/>
    <w:pPr>
      <w:autoSpaceDE w:val="0"/>
      <w:autoSpaceDN w:val="0"/>
      <w:adjustRightInd w:val="0"/>
    </w:pPr>
    <w:rPr>
      <w:rFonts w:ascii="Arial" w:hAnsi="Arial" w:cs="Arial"/>
      <w:color w:val="000000"/>
      <w:sz w:val="24"/>
      <w:szCs w:val="24"/>
      <w:lang w:val="en-CA"/>
    </w:rPr>
  </w:style>
  <w:style w:type="table" w:styleId="TableGrid">
    <w:name w:val="Table Grid"/>
    <w:basedOn w:val="TableNormal"/>
    <w:rsid w:val="00FE4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CE2A3A"/>
    <w:rPr>
      <w:rFonts w:ascii="CG Omega" w:hAnsi="CG Omega"/>
      <w:sz w:val="22"/>
      <w:szCs w:val="24"/>
    </w:rPr>
  </w:style>
  <w:style w:type="character" w:styleId="Hyperlink">
    <w:name w:val="Hyperlink"/>
    <w:basedOn w:val="DefaultParagraphFont"/>
    <w:unhideWhenUsed/>
    <w:rsid w:val="00A95A31"/>
    <w:rPr>
      <w:color w:val="0000FF" w:themeColor="hyperlink"/>
      <w:u w:val="single"/>
    </w:rPr>
  </w:style>
  <w:style w:type="character" w:styleId="UnresolvedMention">
    <w:name w:val="Unresolved Mention"/>
    <w:basedOn w:val="DefaultParagraphFont"/>
    <w:uiPriority w:val="99"/>
    <w:semiHidden/>
    <w:unhideWhenUsed/>
    <w:rsid w:val="0019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nowosa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80171EBB1054BAF044D1694AE548C" ma:contentTypeVersion="1" ma:contentTypeDescription="Create a new document." ma:contentTypeScope="" ma:versionID="dedfd63f8778f37fd0908ee1343cb9fe">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6051B6-CD15-4076-90AC-9BA740411F03}"/>
</file>

<file path=customXml/itemProps2.xml><?xml version="1.0" encoding="utf-8"?>
<ds:datastoreItem xmlns:ds="http://schemas.openxmlformats.org/officeDocument/2006/customXml" ds:itemID="{ACA61749-3492-42EF-AE57-80DE3807AD91}"/>
</file>

<file path=customXml/itemProps3.xml><?xml version="1.0" encoding="utf-8"?>
<ds:datastoreItem xmlns:ds="http://schemas.openxmlformats.org/officeDocument/2006/customXml" ds:itemID="{64965F68-A2F2-43AB-9C71-3838C86EF0B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ECOLE GOLDEN GATE MIDDLE SCHOOL</vt:lpstr>
    </vt:vector>
  </TitlesOfParts>
  <Company>sjsd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GOLDEN GATE MIDDLE SCHOOL</dc:title>
  <dc:creator>golden gate middle school</dc:creator>
  <cp:lastModifiedBy>Katherine Brito</cp:lastModifiedBy>
  <cp:revision>4</cp:revision>
  <cp:lastPrinted>2021-06-22T15:46:00Z</cp:lastPrinted>
  <dcterms:created xsi:type="dcterms:W3CDTF">2021-06-22T15:47:00Z</dcterms:created>
  <dcterms:modified xsi:type="dcterms:W3CDTF">2021-06-22T17:23:00Z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0x0101002F180171EBB1054BAF044D1694AE548C</vt:lpwstr>
  </property>
</Properties>
</file>