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FBB81" w14:textId="0D94D82E" w:rsidR="00B85A12" w:rsidRDefault="00B85A12" w:rsidP="220AA2E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3240780" w14:textId="5647FA00" w:rsidR="00B85A12" w:rsidRDefault="69163B5F" w:rsidP="00741C3B">
      <w:pPr>
        <w:pStyle w:val="ListParagraph"/>
        <w:numPr>
          <w:ilvl w:val="0"/>
          <w:numId w:val="5"/>
        </w:numPr>
        <w:rPr>
          <w:rFonts w:ascii="Arial Nova" w:eastAsia="Arial Nova" w:hAnsi="Arial Nova" w:cs="Arial Nova"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>Call to Order: 6:0</w:t>
      </w:r>
      <w:r w:rsidR="5091B925" w:rsidRPr="6A7EED61">
        <w:rPr>
          <w:rFonts w:ascii="Arial Nova" w:eastAsia="Arial Nova" w:hAnsi="Arial Nova" w:cs="Arial Nova"/>
          <w:b/>
          <w:bCs/>
          <w:color w:val="000000" w:themeColor="text1"/>
        </w:rPr>
        <w:t>1</w:t>
      </w: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 p.m. </w:t>
      </w:r>
    </w:p>
    <w:p w14:paraId="2B71953F" w14:textId="6806E179" w:rsidR="00B85A12" w:rsidRDefault="69163B5F" w:rsidP="00741C3B">
      <w:pPr>
        <w:pStyle w:val="ListParagraph"/>
        <w:numPr>
          <w:ilvl w:val="0"/>
          <w:numId w:val="5"/>
        </w:numPr>
        <w:rPr>
          <w:rFonts w:ascii="Arial Nova" w:eastAsia="Arial Nova" w:hAnsi="Arial Nova" w:cs="Arial Nova"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Attendance: </w:t>
      </w:r>
      <w:r w:rsidRPr="6A7EED61">
        <w:rPr>
          <w:rFonts w:ascii="Arial Nova" w:eastAsia="Arial Nova" w:hAnsi="Arial Nova" w:cs="Arial Nova"/>
          <w:color w:val="000000" w:themeColor="text1"/>
        </w:rPr>
        <w:t>Tammy Baydock, Jackie Gagné, Stephanie Robinson, Chris Robinson, Tera Campbell, Marni Bennett</w:t>
      </w:r>
      <w:r w:rsidR="60D51193" w:rsidRPr="6A7EED61">
        <w:rPr>
          <w:rFonts w:ascii="Arial Nova" w:eastAsia="Arial Nova" w:hAnsi="Arial Nova" w:cs="Arial Nova"/>
          <w:color w:val="000000" w:themeColor="text1"/>
        </w:rPr>
        <w:t xml:space="preserve">, Chris Bennett, Julie Krohn </w:t>
      </w:r>
    </w:p>
    <w:p w14:paraId="3B25238E" w14:textId="47CD14C8" w:rsidR="00B85A12" w:rsidRDefault="69163B5F" w:rsidP="220AA2E4">
      <w:pPr>
        <w:rPr>
          <w:rFonts w:ascii="Arial Nova" w:eastAsia="Arial Nova" w:hAnsi="Arial Nova" w:cs="Arial Nova"/>
          <w:b/>
          <w:bCs/>
          <w:color w:val="000000" w:themeColor="text1"/>
        </w:rPr>
      </w:pPr>
      <w:r w:rsidRPr="220AA2E4">
        <w:rPr>
          <w:rFonts w:ascii="Arial Nova" w:eastAsia="Arial Nova" w:hAnsi="Arial Nova" w:cs="Arial Nova"/>
          <w:b/>
          <w:bCs/>
          <w:color w:val="000000" w:themeColor="text1"/>
        </w:rPr>
        <w:t xml:space="preserve">            </w:t>
      </w:r>
      <w:r w:rsidR="67547043" w:rsidRPr="220AA2E4">
        <w:rPr>
          <w:rFonts w:ascii="Arial Nova" w:eastAsia="Arial Nova" w:hAnsi="Arial Nova" w:cs="Arial Nova"/>
          <w:b/>
          <w:bCs/>
          <w:color w:val="000000" w:themeColor="text1"/>
        </w:rPr>
        <w:t>Regrets: No regrets noted</w:t>
      </w:r>
    </w:p>
    <w:p w14:paraId="7E723C44" w14:textId="4BC5EA8B" w:rsidR="00B85A12" w:rsidRDefault="69163B5F" w:rsidP="00741C3B">
      <w:pPr>
        <w:pStyle w:val="ListParagraph"/>
        <w:numPr>
          <w:ilvl w:val="0"/>
          <w:numId w:val="5"/>
        </w:numPr>
        <w:rPr>
          <w:rFonts w:ascii="Arial Nova" w:eastAsia="Arial Nova" w:hAnsi="Arial Nova" w:cs="Arial Nova"/>
          <w:color w:val="000000" w:themeColor="text1"/>
        </w:rPr>
      </w:pPr>
      <w:r w:rsidRPr="220AA2E4">
        <w:rPr>
          <w:rFonts w:ascii="Arial Nova" w:eastAsia="Arial Nova" w:hAnsi="Arial Nova" w:cs="Arial Nova"/>
          <w:b/>
          <w:bCs/>
          <w:color w:val="000000" w:themeColor="text1"/>
        </w:rPr>
        <w:t>Approval of Agenda:</w:t>
      </w:r>
    </w:p>
    <w:p w14:paraId="38A90447" w14:textId="7DCD5474" w:rsidR="00B85A12" w:rsidRDefault="69163B5F" w:rsidP="6A7EED61">
      <w:pPr>
        <w:ind w:firstLine="720"/>
        <w:rPr>
          <w:rFonts w:ascii="Arial Nova" w:eastAsia="Arial Nova" w:hAnsi="Arial Nova" w:cs="Arial Nova"/>
          <w:color w:val="000000" w:themeColor="text1"/>
        </w:rPr>
      </w:pPr>
      <w:r w:rsidRPr="6A7EED61">
        <w:rPr>
          <w:rFonts w:ascii="Arial Nova" w:eastAsia="Arial Nova" w:hAnsi="Arial Nova" w:cs="Arial Nova"/>
          <w:color w:val="000000" w:themeColor="text1"/>
        </w:rPr>
        <w:t xml:space="preserve">Approved Stephanie Robinson, Seconded </w:t>
      </w:r>
      <w:r w:rsidR="4D7E15F5" w:rsidRPr="6A7EED61">
        <w:rPr>
          <w:rFonts w:ascii="Arial Nova" w:eastAsia="Arial Nova" w:hAnsi="Arial Nova" w:cs="Arial Nova"/>
          <w:color w:val="000000" w:themeColor="text1"/>
        </w:rPr>
        <w:t>Chris</w:t>
      </w:r>
      <w:r w:rsidRPr="6A7EED61">
        <w:rPr>
          <w:rFonts w:ascii="Arial Nova" w:eastAsia="Arial Nova" w:hAnsi="Arial Nova" w:cs="Arial Nova"/>
          <w:color w:val="000000" w:themeColor="text1"/>
        </w:rPr>
        <w:t xml:space="preserve"> Bennett</w:t>
      </w:r>
    </w:p>
    <w:p w14:paraId="1B1C0D79" w14:textId="25FF6BE6" w:rsidR="00B85A12" w:rsidRDefault="69163B5F" w:rsidP="00741C3B">
      <w:pPr>
        <w:pStyle w:val="ListParagraph"/>
        <w:numPr>
          <w:ilvl w:val="0"/>
          <w:numId w:val="5"/>
        </w:numPr>
        <w:rPr>
          <w:rFonts w:ascii="Arial Nova" w:eastAsia="Arial Nova" w:hAnsi="Arial Nova" w:cs="Arial Nova"/>
          <w:b/>
          <w:bCs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Approval of </w:t>
      </w:r>
      <w:r w:rsidR="4E81BB03" w:rsidRPr="6A7EED61">
        <w:rPr>
          <w:rFonts w:ascii="Arial Nova" w:eastAsia="Arial Nova" w:hAnsi="Arial Nova" w:cs="Arial Nova"/>
          <w:b/>
          <w:bCs/>
          <w:color w:val="000000" w:themeColor="text1"/>
        </w:rPr>
        <w:t>January</w:t>
      </w: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 </w:t>
      </w:r>
      <w:r w:rsidR="417BB54C"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23, </w:t>
      </w:r>
      <w:r w:rsidR="5BBC26B5" w:rsidRPr="6A7EED61">
        <w:rPr>
          <w:rFonts w:ascii="Arial Nova" w:eastAsia="Arial Nova" w:hAnsi="Arial Nova" w:cs="Arial Nova"/>
          <w:b/>
          <w:bCs/>
          <w:color w:val="000000" w:themeColor="text1"/>
        </w:rPr>
        <w:t>2024,</w:t>
      </w: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 Minutes</w:t>
      </w:r>
    </w:p>
    <w:p w14:paraId="67E06D4F" w14:textId="1BAD1422" w:rsidR="00B85A12" w:rsidRDefault="69163B5F" w:rsidP="6A7EED61">
      <w:pPr>
        <w:rPr>
          <w:rFonts w:ascii="Arial Nova" w:eastAsia="Arial Nova" w:hAnsi="Arial Nova" w:cs="Arial Nova"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           </w:t>
      </w:r>
      <w:r w:rsidRPr="6A7EED61">
        <w:rPr>
          <w:rFonts w:ascii="Arial Nova" w:eastAsia="Arial Nova" w:hAnsi="Arial Nova" w:cs="Arial Nova"/>
          <w:color w:val="000000" w:themeColor="text1"/>
        </w:rPr>
        <w:t xml:space="preserve"> Approved by </w:t>
      </w:r>
      <w:r w:rsidR="7A66A1EE" w:rsidRPr="6A7EED61">
        <w:rPr>
          <w:rFonts w:ascii="Arial Nova" w:eastAsia="Arial Nova" w:hAnsi="Arial Nova" w:cs="Arial Nova"/>
          <w:color w:val="000000" w:themeColor="text1"/>
        </w:rPr>
        <w:t>Mari Bennett</w:t>
      </w:r>
      <w:r w:rsidRPr="6A7EED61">
        <w:rPr>
          <w:rFonts w:ascii="Arial Nova" w:eastAsia="Arial Nova" w:hAnsi="Arial Nova" w:cs="Arial Nova"/>
          <w:color w:val="000000" w:themeColor="text1"/>
        </w:rPr>
        <w:t xml:space="preserve">, Seconded </w:t>
      </w:r>
      <w:r w:rsidR="0086A148" w:rsidRPr="6A7EED61">
        <w:rPr>
          <w:rFonts w:ascii="Arial Nova" w:eastAsia="Arial Nova" w:hAnsi="Arial Nova" w:cs="Arial Nova"/>
          <w:color w:val="000000" w:themeColor="text1"/>
        </w:rPr>
        <w:t>Stephanie Robinson</w:t>
      </w:r>
    </w:p>
    <w:p w14:paraId="0B233CE5" w14:textId="3C160A66" w:rsidR="00B85A12" w:rsidRDefault="69163B5F" w:rsidP="00741C3B">
      <w:pPr>
        <w:pStyle w:val="ListParagraph"/>
        <w:numPr>
          <w:ilvl w:val="0"/>
          <w:numId w:val="5"/>
        </w:numPr>
        <w:rPr>
          <w:rFonts w:ascii="Arial Nova" w:eastAsia="Arial Nova" w:hAnsi="Arial Nova" w:cs="Arial Nova"/>
          <w:b/>
          <w:bCs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Business Arising from </w:t>
      </w:r>
      <w:r w:rsidR="1F8F775E" w:rsidRPr="6A7EED61">
        <w:rPr>
          <w:rFonts w:ascii="Arial Nova" w:eastAsia="Arial Nova" w:hAnsi="Arial Nova" w:cs="Arial Nova"/>
          <w:b/>
          <w:bCs/>
          <w:color w:val="000000" w:themeColor="text1"/>
        </w:rPr>
        <w:t>January 23, 2024</w:t>
      </w:r>
      <w:r w:rsidR="549C1AFD"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 </w:t>
      </w: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>Minutes</w:t>
      </w:r>
      <w:r w:rsidRPr="6A7EED61">
        <w:rPr>
          <w:rFonts w:ascii="Arial Nova" w:eastAsia="Arial Nova" w:hAnsi="Arial Nova" w:cs="Arial Nova"/>
          <w:color w:val="000000" w:themeColor="text1"/>
        </w:rPr>
        <w:t xml:space="preserve">         </w:t>
      </w:r>
    </w:p>
    <w:p w14:paraId="297D6DC6" w14:textId="40A902A4" w:rsidR="00B85A12" w:rsidRDefault="77107F41" w:rsidP="6A7EED61">
      <w:pPr>
        <w:rPr>
          <w:rFonts w:ascii="Arial" w:eastAsia="Arial" w:hAnsi="Arial" w:cs="Arial"/>
          <w:color w:val="000000" w:themeColor="text1"/>
        </w:rPr>
      </w:pPr>
      <w:r w:rsidRPr="6A7EED61">
        <w:rPr>
          <w:rFonts w:ascii="Arial Nova" w:eastAsia="Arial Nova" w:hAnsi="Arial Nova" w:cs="Arial Nova"/>
          <w:color w:val="000000" w:themeColor="text1"/>
        </w:rPr>
        <w:t xml:space="preserve">Chris Bennett spoke with </w:t>
      </w:r>
      <w:r w:rsidR="0C2EBCED" w:rsidRPr="6A7EED61">
        <w:rPr>
          <w:rFonts w:ascii="Arial Nova" w:eastAsia="Arial Nova" w:hAnsi="Arial Nova" w:cs="Arial Nova"/>
          <w:color w:val="000000" w:themeColor="text1"/>
        </w:rPr>
        <w:t>councilor</w:t>
      </w:r>
      <w:r w:rsidRPr="6A7EED61">
        <w:rPr>
          <w:rFonts w:ascii="Arial Nova" w:eastAsia="Arial Nova" w:hAnsi="Arial Nova" w:cs="Arial Nova"/>
          <w:color w:val="000000" w:themeColor="text1"/>
        </w:rPr>
        <w:t xml:space="preserve"> Shawn Dobson </w:t>
      </w:r>
      <w:r w:rsidR="79843734" w:rsidRPr="6A7EED61">
        <w:rPr>
          <w:rFonts w:ascii="Arial Nova" w:eastAsia="Arial Nova" w:hAnsi="Arial Nova" w:cs="Arial Nova"/>
          <w:color w:val="000000" w:themeColor="text1"/>
        </w:rPr>
        <w:t xml:space="preserve">and </w:t>
      </w:r>
      <w:r w:rsidR="5C69B5B2" w:rsidRPr="6A7EED61">
        <w:rPr>
          <w:rFonts w:ascii="Arial Nova" w:eastAsia="Arial Nova" w:hAnsi="Arial Nova" w:cs="Arial Nova"/>
          <w:color w:val="000000" w:themeColor="text1"/>
        </w:rPr>
        <w:t xml:space="preserve">MLA </w:t>
      </w:r>
      <w:r w:rsidR="79843734" w:rsidRPr="6A7EED61">
        <w:rPr>
          <w:rFonts w:ascii="Arial Nova" w:eastAsia="Arial Nova" w:hAnsi="Arial Nova" w:cs="Arial Nova"/>
          <w:color w:val="000000" w:themeColor="text1"/>
        </w:rPr>
        <w:t>Nellie</w:t>
      </w:r>
      <w:r w:rsidR="1AAC7E74" w:rsidRPr="6A7EED61">
        <w:rPr>
          <w:rFonts w:ascii="Arial Nova" w:eastAsia="Arial Nova" w:hAnsi="Arial Nova" w:cs="Arial Nova"/>
          <w:color w:val="000000" w:themeColor="text1"/>
        </w:rPr>
        <w:t xml:space="preserve"> Kennedy </w:t>
      </w:r>
      <w:r w:rsidR="00B83227">
        <w:rPr>
          <w:rFonts w:ascii="Arial Nova" w:eastAsia="Arial Nova" w:hAnsi="Arial Nova" w:cs="Arial Nova"/>
          <w:color w:val="000000" w:themeColor="text1"/>
        </w:rPr>
        <w:t xml:space="preserve">on Sept. </w:t>
      </w:r>
      <w:r w:rsidR="00A00ACA">
        <w:rPr>
          <w:rFonts w:ascii="Arial Nova" w:eastAsia="Arial Nova" w:hAnsi="Arial Nova" w:cs="Arial Nova"/>
          <w:color w:val="000000" w:themeColor="text1"/>
        </w:rPr>
        <w:t xml:space="preserve">14 </w:t>
      </w:r>
      <w:r w:rsidRPr="6A7EED61">
        <w:rPr>
          <w:rFonts w:ascii="Arial Nova" w:eastAsia="Arial Nova" w:hAnsi="Arial Nova" w:cs="Arial Nova"/>
          <w:color w:val="000000" w:themeColor="text1"/>
        </w:rPr>
        <w:t>about the crosswalk request</w:t>
      </w:r>
      <w:r w:rsidR="10BE87C9" w:rsidRPr="6A7EED61">
        <w:rPr>
          <w:rFonts w:ascii="Arial Nova" w:eastAsia="Arial Nova" w:hAnsi="Arial Nova" w:cs="Arial Nova"/>
          <w:color w:val="000000" w:themeColor="text1"/>
        </w:rPr>
        <w:t xml:space="preserve"> </w:t>
      </w:r>
      <w:r w:rsidR="00A00ACA">
        <w:rPr>
          <w:rFonts w:ascii="Arial Nova" w:eastAsia="Arial Nova" w:hAnsi="Arial Nova" w:cs="Arial Nova"/>
          <w:color w:val="000000" w:themeColor="text1"/>
        </w:rPr>
        <w:t xml:space="preserve">by John Taylor </w:t>
      </w:r>
      <w:r w:rsidR="10BE87C9" w:rsidRPr="6A7EED61">
        <w:rPr>
          <w:rFonts w:ascii="Arial Nova" w:eastAsia="Arial Nova" w:hAnsi="Arial Nova" w:cs="Arial Nova"/>
          <w:color w:val="000000" w:themeColor="text1"/>
        </w:rPr>
        <w:t>as a safety concern</w:t>
      </w:r>
      <w:r w:rsidRPr="6A7EED61">
        <w:rPr>
          <w:rFonts w:ascii="Arial Nova" w:eastAsia="Arial Nova" w:hAnsi="Arial Nova" w:cs="Arial Nova"/>
          <w:color w:val="000000" w:themeColor="text1"/>
        </w:rPr>
        <w:t xml:space="preserve">. </w:t>
      </w:r>
      <w:r w:rsidR="6F465FDF" w:rsidRPr="6A7EED61">
        <w:rPr>
          <w:rFonts w:ascii="Arial Nova" w:eastAsia="Arial Nova" w:hAnsi="Arial Nova" w:cs="Arial Nova"/>
          <w:color w:val="000000" w:themeColor="text1"/>
        </w:rPr>
        <w:t xml:space="preserve">City Engineer to assess situation. </w:t>
      </w:r>
      <w:r w:rsidR="64938179" w:rsidRPr="6A7EED61">
        <w:rPr>
          <w:rFonts w:ascii="Arial Nova" w:eastAsia="Arial Nova" w:hAnsi="Arial Nova" w:cs="Arial Nova"/>
          <w:color w:val="000000" w:themeColor="text1"/>
        </w:rPr>
        <w:t>Tera Cambell confirmed that there would be a response from</w:t>
      </w:r>
      <w:r w:rsidR="64938179"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 </w:t>
      </w:r>
      <w:r w:rsidR="64938179" w:rsidRPr="6A7EED61">
        <w:rPr>
          <w:rFonts w:ascii="Arial Nova" w:eastAsia="Arial Nova" w:hAnsi="Arial Nova" w:cs="Arial Nova"/>
          <w:color w:val="000000" w:themeColor="text1"/>
        </w:rPr>
        <w:t>city regarding</w:t>
      </w:r>
      <w:r w:rsidR="64938179"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 </w:t>
      </w:r>
      <w:r w:rsidR="64938179" w:rsidRPr="6A7EED61">
        <w:rPr>
          <w:rFonts w:ascii="Arial" w:eastAsia="Arial" w:hAnsi="Arial" w:cs="Arial"/>
          <w:i/>
          <w:iCs/>
          <w:color w:val="000000" w:themeColor="text1"/>
        </w:rPr>
        <w:t>Hamilton St crosswalk request at Redfern apts. by January 2025</w:t>
      </w:r>
      <w:r w:rsidR="00F12EAC">
        <w:rPr>
          <w:rFonts w:ascii="Arial" w:eastAsia="Arial" w:hAnsi="Arial" w:cs="Arial"/>
          <w:i/>
          <w:iCs/>
          <w:color w:val="000000" w:themeColor="text1"/>
        </w:rPr>
        <w:t>.</w:t>
      </w:r>
    </w:p>
    <w:p w14:paraId="33CA8BA4" w14:textId="7AA0ABF7" w:rsidR="00B85A12" w:rsidRDefault="77107F41" w:rsidP="6A7EED61">
      <w:pPr>
        <w:rPr>
          <w:rFonts w:ascii="Arial" w:eastAsia="Arial" w:hAnsi="Arial" w:cs="Arial"/>
          <w:i/>
          <w:iCs/>
          <w:color w:val="000000" w:themeColor="text1"/>
        </w:rPr>
      </w:pPr>
      <w:r w:rsidRPr="6A7EED61">
        <w:rPr>
          <w:rFonts w:ascii="Arial Nova" w:eastAsia="Arial Nova" w:hAnsi="Arial Nova" w:cs="Arial Nova"/>
          <w:color w:val="000000" w:themeColor="text1"/>
        </w:rPr>
        <w:t>Tammy Baydock was contacted by the City of Winnipe</w:t>
      </w:r>
      <w:r w:rsidR="1937E7FE" w:rsidRPr="6A7EED61">
        <w:rPr>
          <w:rFonts w:ascii="Arial Nova" w:eastAsia="Arial Nova" w:hAnsi="Arial Nova" w:cs="Arial Nova"/>
          <w:color w:val="000000" w:themeColor="text1"/>
        </w:rPr>
        <w:t xml:space="preserve">g </w:t>
      </w:r>
      <w:r w:rsidR="00F12EAC">
        <w:rPr>
          <w:rFonts w:ascii="Arial Nova" w:eastAsia="Arial Nova" w:hAnsi="Arial Nova" w:cs="Arial Nova"/>
          <w:color w:val="000000" w:themeColor="text1"/>
        </w:rPr>
        <w:t xml:space="preserve">on June 29/24 </w:t>
      </w:r>
      <w:r w:rsidR="1937E7FE" w:rsidRPr="6A7EED61">
        <w:rPr>
          <w:rFonts w:ascii="Arial Nova" w:eastAsia="Arial Nova" w:hAnsi="Arial Nova" w:cs="Arial Nova"/>
          <w:color w:val="000000" w:themeColor="text1"/>
        </w:rPr>
        <w:t xml:space="preserve">about planting additional trees at Corbett playground near </w:t>
      </w:r>
      <w:r w:rsidR="6DAEF448" w:rsidRPr="6A7EED61">
        <w:rPr>
          <w:rFonts w:ascii="Arial Nova" w:eastAsia="Arial Nova" w:hAnsi="Arial Nova" w:cs="Arial Nova"/>
          <w:color w:val="000000" w:themeColor="text1"/>
        </w:rPr>
        <w:t xml:space="preserve">the </w:t>
      </w:r>
      <w:r w:rsidR="576B42FA" w:rsidRPr="6A7EED61">
        <w:rPr>
          <w:rFonts w:ascii="Arial Nova" w:eastAsia="Arial Nova" w:hAnsi="Arial Nova" w:cs="Arial Nova"/>
          <w:color w:val="000000" w:themeColor="text1"/>
        </w:rPr>
        <w:t xml:space="preserve">play </w:t>
      </w:r>
      <w:r w:rsidR="6DAEF448" w:rsidRPr="6A7EED61">
        <w:rPr>
          <w:rFonts w:ascii="Arial Nova" w:eastAsia="Arial Nova" w:hAnsi="Arial Nova" w:cs="Arial Nova"/>
          <w:color w:val="000000" w:themeColor="text1"/>
        </w:rPr>
        <w:t>structure</w:t>
      </w:r>
      <w:r w:rsidR="1937E7FE" w:rsidRPr="6A7EED61">
        <w:rPr>
          <w:rFonts w:ascii="Arial Nova" w:eastAsia="Arial Nova" w:hAnsi="Arial Nova" w:cs="Arial Nova"/>
          <w:color w:val="000000" w:themeColor="text1"/>
        </w:rPr>
        <w:t xml:space="preserve">. Tammy Baydock and </w:t>
      </w:r>
      <w:r w:rsidR="61B7DEC8" w:rsidRPr="6A7EED61">
        <w:rPr>
          <w:rFonts w:ascii="Arial Nova" w:eastAsia="Arial Nova" w:hAnsi="Arial Nova" w:cs="Arial Nova"/>
          <w:color w:val="000000" w:themeColor="text1"/>
        </w:rPr>
        <w:t>Councilor</w:t>
      </w:r>
      <w:r w:rsidR="1937E7FE" w:rsidRPr="6A7EED61">
        <w:rPr>
          <w:rFonts w:ascii="Arial Nova" w:eastAsia="Arial Nova" w:hAnsi="Arial Nova" w:cs="Arial Nova"/>
          <w:color w:val="000000" w:themeColor="text1"/>
        </w:rPr>
        <w:t xml:space="preserve"> Dobson</w:t>
      </w:r>
      <w:r w:rsidR="43B73898" w:rsidRPr="6A7EED61">
        <w:rPr>
          <w:rFonts w:ascii="Arial Nova" w:eastAsia="Arial Nova" w:hAnsi="Arial Nova" w:cs="Arial Nova"/>
          <w:color w:val="000000" w:themeColor="text1"/>
        </w:rPr>
        <w:t xml:space="preserve"> spoke about </w:t>
      </w:r>
      <w:r w:rsidR="1541A603" w:rsidRPr="6A7EED61">
        <w:rPr>
          <w:rFonts w:ascii="Arial Nova" w:eastAsia="Arial Nova" w:hAnsi="Arial Nova" w:cs="Arial Nova"/>
          <w:color w:val="000000" w:themeColor="text1"/>
        </w:rPr>
        <w:t xml:space="preserve">the </w:t>
      </w:r>
      <w:r w:rsidR="56B700A0" w:rsidRPr="6A7EED61">
        <w:rPr>
          <w:rFonts w:ascii="Arial Nova" w:eastAsia="Arial Nova" w:hAnsi="Arial Nova" w:cs="Arial Nova"/>
          <w:color w:val="000000" w:themeColor="text1"/>
        </w:rPr>
        <w:t>area for planting</w:t>
      </w:r>
      <w:r w:rsidR="3A58A3D6" w:rsidRPr="6A7EED61">
        <w:rPr>
          <w:rFonts w:ascii="Arial Nova" w:eastAsia="Arial Nova" w:hAnsi="Arial Nova" w:cs="Arial Nova"/>
          <w:color w:val="000000" w:themeColor="text1"/>
        </w:rPr>
        <w:t xml:space="preserve"> being on the city side, close to school property</w:t>
      </w:r>
      <w:r w:rsidR="43B73898" w:rsidRPr="6A7EED61">
        <w:rPr>
          <w:rFonts w:ascii="Arial Nova" w:eastAsia="Arial Nova" w:hAnsi="Arial Nova" w:cs="Arial Nova"/>
          <w:color w:val="000000" w:themeColor="text1"/>
        </w:rPr>
        <w:t xml:space="preserve">. </w:t>
      </w:r>
      <w:r w:rsidR="00BA4D0A">
        <w:rPr>
          <w:rFonts w:ascii="Arial Nova" w:eastAsia="Arial Nova" w:hAnsi="Arial Nova" w:cs="Arial Nova"/>
          <w:color w:val="000000" w:themeColor="text1"/>
        </w:rPr>
        <w:t>The emailed was forwarded to Shawn to approve.</w:t>
      </w:r>
    </w:p>
    <w:p w14:paraId="1D9976E3" w14:textId="6A2268B5" w:rsidR="00B85A12" w:rsidRDefault="69163B5F" w:rsidP="00741C3B">
      <w:pPr>
        <w:pStyle w:val="ListParagraph"/>
        <w:numPr>
          <w:ilvl w:val="0"/>
          <w:numId w:val="5"/>
        </w:numPr>
        <w:rPr>
          <w:rFonts w:ascii="Arial Nova" w:eastAsia="Arial Nova" w:hAnsi="Arial Nova" w:cs="Arial Nova"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Administrative Report </w:t>
      </w:r>
    </w:p>
    <w:p w14:paraId="3CEA3FDA" w14:textId="172CD07C" w:rsidR="6A7EED61" w:rsidRDefault="6A7EED61" w:rsidP="6A7EED61">
      <w:pPr>
        <w:pStyle w:val="ListParagraph"/>
        <w:widowControl w:val="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7F2057E7" w14:textId="42E5ACFC" w:rsidR="15074E8B" w:rsidRDefault="15074E8B" w:rsidP="00741C3B">
      <w:pPr>
        <w:pStyle w:val="ListParagraph"/>
        <w:numPr>
          <w:ilvl w:val="0"/>
          <w:numId w:val="4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b/>
          <w:bCs/>
          <w:color w:val="000000" w:themeColor="text1"/>
        </w:rPr>
        <w:t>Academics</w:t>
      </w:r>
    </w:p>
    <w:p w14:paraId="33B0C8F3" w14:textId="5DC49B55" w:rsidR="15074E8B" w:rsidRDefault="15074E8B" w:rsidP="00741C3B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after lunch homeroom time (zones of regulation, mindfulness, mental health/wellness/team building)</w:t>
      </w:r>
    </w:p>
    <w:p w14:paraId="20AE98BC" w14:textId="467844C6" w:rsidR="15074E8B" w:rsidRDefault="15074E8B" w:rsidP="00741C3B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Learning support (lunch)</w:t>
      </w:r>
    </w:p>
    <w:p w14:paraId="62EC090C" w14:textId="7C3B6126" w:rsidR="15074E8B" w:rsidRDefault="15074E8B" w:rsidP="00741C3B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Nov. 5 is Portfolio night 4-7pm</w:t>
      </w:r>
    </w:p>
    <w:p w14:paraId="02951A03" w14:textId="5121756B" w:rsidR="15074E8B" w:rsidRDefault="15074E8B" w:rsidP="00741C3B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Sept 16 first lesson night for band 6:30pm</w:t>
      </w:r>
    </w:p>
    <w:p w14:paraId="386CCB93" w14:textId="736738A2" w:rsidR="15074E8B" w:rsidRDefault="15074E8B" w:rsidP="00741C3B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 xml:space="preserve">16 homerooms, </w:t>
      </w:r>
      <w:r w:rsidR="00BA3850">
        <w:rPr>
          <w:rFonts w:ascii="Verdana" w:eastAsia="Verdana" w:hAnsi="Verdana" w:cs="Verdana"/>
          <w:color w:val="000000" w:themeColor="text1"/>
        </w:rPr>
        <w:t xml:space="preserve">approx. </w:t>
      </w:r>
      <w:r w:rsidRPr="6A7EED61">
        <w:rPr>
          <w:rFonts w:ascii="Verdana" w:eastAsia="Verdana" w:hAnsi="Verdana" w:cs="Verdana"/>
          <w:color w:val="000000" w:themeColor="text1"/>
        </w:rPr>
        <w:t>380 students</w:t>
      </w:r>
    </w:p>
    <w:p w14:paraId="270DEE98" w14:textId="3F25A796" w:rsidR="6A7EED61" w:rsidRDefault="6A7EED61" w:rsidP="6A7EED61">
      <w:pPr>
        <w:pStyle w:val="ListParagraph"/>
        <w:rPr>
          <w:rFonts w:ascii="Verdana" w:eastAsia="Verdana" w:hAnsi="Verdana" w:cs="Verdana"/>
          <w:color w:val="000000" w:themeColor="text1"/>
        </w:rPr>
      </w:pPr>
    </w:p>
    <w:p w14:paraId="1C520680" w14:textId="542E67D8" w:rsidR="15074E8B" w:rsidRDefault="15074E8B" w:rsidP="00741C3B">
      <w:pPr>
        <w:pStyle w:val="ListParagraph"/>
        <w:numPr>
          <w:ilvl w:val="0"/>
          <w:numId w:val="4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b/>
          <w:bCs/>
          <w:color w:val="000000" w:themeColor="text1"/>
        </w:rPr>
        <w:t>Athletics</w:t>
      </w:r>
    </w:p>
    <w:p w14:paraId="0DD1EA71" w14:textId="238B6D52" w:rsidR="15074E8B" w:rsidRDefault="15074E8B" w:rsidP="6A7EED61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Volleyball and cross-country beginning</w:t>
      </w:r>
    </w:p>
    <w:p w14:paraId="73B25AB0" w14:textId="61C8DE45" w:rsidR="15074E8B" w:rsidRDefault="15074E8B" w:rsidP="6A7EED61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lastRenderedPageBreak/>
        <w:t>Intramurals at lunch</w:t>
      </w:r>
    </w:p>
    <w:p w14:paraId="2EA9CF3B" w14:textId="71EFD5DB" w:rsidR="15074E8B" w:rsidRDefault="15074E8B" w:rsidP="6A7EED61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SJAHA/WJHA has started. After school first session is Oct 1</w:t>
      </w:r>
    </w:p>
    <w:p w14:paraId="7956211B" w14:textId="26C6D1BE" w:rsidR="15074E8B" w:rsidRDefault="15074E8B" w:rsidP="6A7EED61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 xml:space="preserve">School clothing </w:t>
      </w:r>
      <w:r w:rsidR="006A24D9" w:rsidRPr="6A7EED61">
        <w:rPr>
          <w:rFonts w:ascii="Verdana" w:eastAsia="Verdana" w:hAnsi="Verdana" w:cs="Verdana"/>
          <w:color w:val="000000" w:themeColor="text1"/>
        </w:rPr>
        <w:t>is coming</w:t>
      </w:r>
      <w:r w:rsidRPr="6A7EED61">
        <w:rPr>
          <w:rFonts w:ascii="Verdana" w:eastAsia="Verdana" w:hAnsi="Verdana" w:cs="Verdana"/>
          <w:color w:val="000000" w:themeColor="text1"/>
        </w:rPr>
        <w:t>. Orders accepted until October 11.</w:t>
      </w:r>
    </w:p>
    <w:p w14:paraId="48D15ACC" w14:textId="359F91FE" w:rsidR="6A7EED61" w:rsidRDefault="6A7EED61" w:rsidP="6A7EED61">
      <w:pPr>
        <w:pStyle w:val="ListParagraph"/>
        <w:ind w:left="660"/>
        <w:rPr>
          <w:rFonts w:ascii="Times New Roman" w:eastAsia="Times New Roman" w:hAnsi="Times New Roman" w:cs="Times New Roman"/>
          <w:color w:val="000000" w:themeColor="text1"/>
        </w:rPr>
      </w:pPr>
    </w:p>
    <w:p w14:paraId="5F9C49BA" w14:textId="542F21E5" w:rsidR="15074E8B" w:rsidRDefault="15074E8B" w:rsidP="00741C3B">
      <w:pPr>
        <w:pStyle w:val="ListParagraph"/>
        <w:numPr>
          <w:ilvl w:val="0"/>
          <w:numId w:val="4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b/>
          <w:bCs/>
          <w:color w:val="000000" w:themeColor="text1"/>
        </w:rPr>
        <w:t>School Activities</w:t>
      </w:r>
    </w:p>
    <w:p w14:paraId="51112C49" w14:textId="57B9192B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 xml:space="preserve">Choir, vocal jazz, jazz band </w:t>
      </w:r>
    </w:p>
    <w:p w14:paraId="5ADA6978" w14:textId="335B9222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 xml:space="preserve">Breakfast Club </w:t>
      </w:r>
      <w:r w:rsidR="002B7B1D">
        <w:rPr>
          <w:rFonts w:ascii="Verdana" w:eastAsia="Verdana" w:hAnsi="Verdana" w:cs="Verdana"/>
          <w:color w:val="000000" w:themeColor="text1"/>
        </w:rPr>
        <w:t>and</w:t>
      </w:r>
      <w:r w:rsidRPr="6A7EED61">
        <w:rPr>
          <w:rFonts w:ascii="Verdana" w:eastAsia="Verdana" w:hAnsi="Verdana" w:cs="Verdana"/>
          <w:color w:val="000000" w:themeColor="text1"/>
        </w:rPr>
        <w:t xml:space="preserve"> Toasty Tuesdays</w:t>
      </w:r>
      <w:r w:rsidR="002B7B1D">
        <w:rPr>
          <w:rFonts w:ascii="Verdana" w:eastAsia="Verdana" w:hAnsi="Verdana" w:cs="Verdana"/>
          <w:color w:val="000000" w:themeColor="text1"/>
        </w:rPr>
        <w:t xml:space="preserve"> started.</w:t>
      </w:r>
    </w:p>
    <w:p w14:paraId="66DA1F65" w14:textId="352D99C1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 xml:space="preserve">Food Pantry – </w:t>
      </w:r>
      <w:r w:rsidR="002B7B1D">
        <w:rPr>
          <w:rFonts w:ascii="Verdana" w:eastAsia="Verdana" w:hAnsi="Verdana" w:cs="Verdana"/>
          <w:color w:val="000000" w:themeColor="text1"/>
        </w:rPr>
        <w:t xml:space="preserve">being delivered </w:t>
      </w:r>
      <w:r w:rsidRPr="6A7EED61">
        <w:rPr>
          <w:rFonts w:ascii="Verdana" w:eastAsia="Verdana" w:hAnsi="Verdana" w:cs="Verdana"/>
          <w:color w:val="000000" w:themeColor="text1"/>
        </w:rPr>
        <w:t>twice a month</w:t>
      </w:r>
      <w:r w:rsidR="002B7B1D">
        <w:rPr>
          <w:rFonts w:ascii="Verdana" w:eastAsia="Verdana" w:hAnsi="Verdana" w:cs="Verdana"/>
          <w:color w:val="000000" w:themeColor="text1"/>
        </w:rPr>
        <w:t xml:space="preserve"> to families in need.</w:t>
      </w:r>
    </w:p>
    <w:p w14:paraId="35208181" w14:textId="49AFC55A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Photography Club starting end of September</w:t>
      </w:r>
    </w:p>
    <w:p w14:paraId="623E66AC" w14:textId="1E77646F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Monthly assembly on Sept. 17</w:t>
      </w:r>
    </w:p>
    <w:p w14:paraId="3793FE8C" w14:textId="6852870A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Indigenous Committee starting soon.</w:t>
      </w:r>
    </w:p>
    <w:p w14:paraId="2202C6E8" w14:textId="53DAE979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 xml:space="preserve">Terry Fox </w:t>
      </w:r>
      <w:r w:rsidR="00CE2243">
        <w:rPr>
          <w:rFonts w:ascii="Verdana" w:eastAsia="Verdana" w:hAnsi="Verdana" w:cs="Verdana"/>
          <w:color w:val="000000" w:themeColor="text1"/>
        </w:rPr>
        <w:t xml:space="preserve">Walk/run is </w:t>
      </w:r>
      <w:r w:rsidRPr="6A7EED61">
        <w:rPr>
          <w:rFonts w:ascii="Verdana" w:eastAsia="Verdana" w:hAnsi="Verdana" w:cs="Verdana"/>
          <w:color w:val="000000" w:themeColor="text1"/>
        </w:rPr>
        <w:t>September 20</w:t>
      </w:r>
      <w:r w:rsidR="00CE2243">
        <w:rPr>
          <w:rFonts w:ascii="Verdana" w:eastAsia="Verdana" w:hAnsi="Verdana" w:cs="Verdana"/>
          <w:color w:val="000000" w:themeColor="text1"/>
        </w:rPr>
        <w:t xml:space="preserve"> AM</w:t>
      </w:r>
    </w:p>
    <w:p w14:paraId="3AD811DE" w14:textId="24938AFF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Collecting for Hedges Helps Harvest</w:t>
      </w:r>
      <w:r w:rsidR="00CE2243">
        <w:rPr>
          <w:rFonts w:ascii="Verdana" w:eastAsia="Verdana" w:hAnsi="Verdana" w:cs="Verdana"/>
          <w:color w:val="000000" w:themeColor="text1"/>
        </w:rPr>
        <w:t xml:space="preserve">. Flyers delivered on </w:t>
      </w:r>
      <w:r w:rsidRPr="6A7EED61">
        <w:rPr>
          <w:rFonts w:ascii="Verdana" w:eastAsia="Verdana" w:hAnsi="Verdana" w:cs="Verdana"/>
          <w:color w:val="000000" w:themeColor="text1"/>
        </w:rPr>
        <w:t>Sept 23</w:t>
      </w:r>
    </w:p>
    <w:p w14:paraId="3A3D0DB5" w14:textId="1021FF90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 xml:space="preserve">Fall camp Sept 26 and 27 </w:t>
      </w:r>
      <w:r w:rsidR="00CE2243">
        <w:rPr>
          <w:rFonts w:ascii="Verdana" w:eastAsia="Verdana" w:hAnsi="Verdana" w:cs="Verdana"/>
          <w:color w:val="000000" w:themeColor="text1"/>
        </w:rPr>
        <w:t xml:space="preserve">for </w:t>
      </w:r>
      <w:r w:rsidRPr="6A7EED61">
        <w:rPr>
          <w:rFonts w:ascii="Verdana" w:eastAsia="Verdana" w:hAnsi="Verdana" w:cs="Verdana"/>
          <w:color w:val="000000" w:themeColor="text1"/>
        </w:rPr>
        <w:t xml:space="preserve">grade 7 </w:t>
      </w:r>
    </w:p>
    <w:p w14:paraId="2DC693A5" w14:textId="52C9BE10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 xml:space="preserve">Canteen opens Sept 16 </w:t>
      </w:r>
    </w:p>
    <w:p w14:paraId="52B659EE" w14:textId="144F04E9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School website, Instagram</w:t>
      </w:r>
      <w:r w:rsidR="00CE2243">
        <w:rPr>
          <w:rFonts w:ascii="Verdana" w:eastAsia="Verdana" w:hAnsi="Verdana" w:cs="Verdana"/>
          <w:color w:val="000000" w:themeColor="text1"/>
        </w:rPr>
        <w:t xml:space="preserve"> has updates</w:t>
      </w:r>
    </w:p>
    <w:p w14:paraId="04061CC0" w14:textId="651C3E62" w:rsidR="15074E8B" w:rsidRDefault="15074E8B" w:rsidP="6A7EED6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Collecting Tabs</w:t>
      </w:r>
      <w:r w:rsidR="00CE2243">
        <w:rPr>
          <w:rFonts w:ascii="Verdana" w:eastAsia="Verdana" w:hAnsi="Verdana" w:cs="Verdana"/>
          <w:color w:val="000000" w:themeColor="text1"/>
        </w:rPr>
        <w:t xml:space="preserve"> for a </w:t>
      </w:r>
      <w:r w:rsidR="00E14A88">
        <w:rPr>
          <w:rFonts w:ascii="Verdana" w:eastAsia="Verdana" w:hAnsi="Verdana" w:cs="Verdana"/>
          <w:color w:val="000000" w:themeColor="text1"/>
        </w:rPr>
        <w:t>child needing a wheelchair</w:t>
      </w:r>
    </w:p>
    <w:p w14:paraId="090499CC" w14:textId="554D93C8" w:rsidR="6A7EED61" w:rsidRDefault="6A7EED61" w:rsidP="6A7EED61">
      <w:pPr>
        <w:pStyle w:val="ListParagraph"/>
        <w:ind w:left="174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6800BDA" w14:textId="7920C711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>SEPTEMBER</w:t>
      </w:r>
      <w:r w:rsidRPr="6A7EED61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7EED61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                    </w:t>
      </w:r>
    </w:p>
    <w:p w14:paraId="540718DC" w14:textId="406E9B4F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3   In-Service (no school)</w:t>
      </w:r>
      <w:r>
        <w:br/>
      </w: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4   Opening day conferences 1-6pm</w:t>
      </w:r>
      <w:r>
        <w:br/>
      </w: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5   Opening day conferences 8am-1pm</w:t>
      </w:r>
      <w:r>
        <w:br/>
      </w: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6   First full day of school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   </w:t>
      </w:r>
    </w:p>
    <w:p w14:paraId="7BE59A82" w14:textId="65812FAA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16 Parent Council Meeting 6pm  </w:t>
      </w:r>
    </w:p>
    <w:p w14:paraId="757BEA9B" w14:textId="60780B45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16 First Night of Instruments (gr. 6)  6:30pm</w:t>
      </w:r>
    </w:p>
    <w:p w14:paraId="377726C0" w14:textId="734FBFC2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17 Early dismissal 3pm  </w:t>
      </w:r>
    </w:p>
    <w:p w14:paraId="6B1101D1" w14:textId="68F45111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19 School Photos  9am</w:t>
      </w:r>
      <w:r>
        <w:tab/>
      </w:r>
    </w:p>
    <w:p w14:paraId="6805E895" w14:textId="5DEADF4F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26,27 Grade 7 Fall camp</w:t>
      </w:r>
    </w:p>
    <w:p w14:paraId="52C0C9D4" w14:textId="0C071764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30 National Day of Truth and Reconciliation (no school)</w:t>
      </w:r>
    </w:p>
    <w:p w14:paraId="00A3703C" w14:textId="5F49EAE9" w:rsidR="6A7EED61" w:rsidRDefault="6A7EED61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579E3DD7" w14:textId="494915C6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>OCTOBER</w:t>
      </w:r>
    </w:p>
    <w:p w14:paraId="6388CEB3" w14:textId="4C63AE27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1   Early dismissal 3pm</w:t>
      </w:r>
    </w:p>
    <w:p w14:paraId="3FC42125" w14:textId="48E87E71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11 In-service (no school)</w:t>
      </w:r>
    </w:p>
    <w:p w14:paraId="293D0026" w14:textId="1695CD63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14 Thanksgiving (no school) </w:t>
      </w:r>
      <w:r>
        <w:tab/>
      </w:r>
      <w:r>
        <w:tab/>
      </w:r>
    </w:p>
    <w:p w14:paraId="7C2BB30E" w14:textId="50888563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15 Early dismissal 3pm</w:t>
      </w:r>
    </w:p>
    <w:p w14:paraId="45715283" w14:textId="5A7EAE83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21 Immunizations</w:t>
      </w:r>
    </w:p>
    <w:p w14:paraId="36A30C2A" w14:textId="68CF8EAA" w:rsidR="15074E8B" w:rsidRDefault="15074E8B" w:rsidP="6A7EED61">
      <w:pPr>
        <w:pStyle w:val="ListParagraph"/>
        <w:widowControl w:val="0"/>
        <w:ind w:left="174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A7EED61">
        <w:rPr>
          <w:rFonts w:ascii="Verdana" w:eastAsia="Verdana" w:hAnsi="Verdana" w:cs="Verdana"/>
          <w:color w:val="000000" w:themeColor="text1"/>
          <w:sz w:val="18"/>
          <w:szCs w:val="18"/>
        </w:rPr>
        <w:t>25 In-service (no school)</w:t>
      </w:r>
    </w:p>
    <w:p w14:paraId="3EA1C7CE" w14:textId="2DF280BE" w:rsidR="00B85A12" w:rsidRDefault="69163B5F" w:rsidP="6A7EED61">
      <w:pPr>
        <w:widowControl w:val="0"/>
        <w:ind w:firstLine="720"/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 xml:space="preserve">Approved by Tera Campbell, Seconded by </w:t>
      </w:r>
      <w:r w:rsidR="0C4E8581" w:rsidRPr="6A7EED61">
        <w:rPr>
          <w:rFonts w:ascii="Verdana" w:eastAsia="Verdana" w:hAnsi="Verdana" w:cs="Verdana"/>
          <w:color w:val="000000" w:themeColor="text1"/>
        </w:rPr>
        <w:t>Chris Bennett</w:t>
      </w:r>
    </w:p>
    <w:p w14:paraId="39AF6DF5" w14:textId="75DAB86C" w:rsidR="7C15DCE5" w:rsidRDefault="7C15DCE5" w:rsidP="00741C3B">
      <w:pPr>
        <w:pStyle w:val="ListParagraph"/>
        <w:widowControl w:val="0"/>
        <w:numPr>
          <w:ilvl w:val="0"/>
          <w:numId w:val="5"/>
        </w:numPr>
        <w:rPr>
          <w:rFonts w:ascii="Arial Nova" w:eastAsia="Arial Nova" w:hAnsi="Arial Nova" w:cs="Arial Nova"/>
          <w:b/>
          <w:bCs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lastRenderedPageBreak/>
        <w:t>Parent Advisory Committee</w:t>
      </w:r>
    </w:p>
    <w:p w14:paraId="474DADF7" w14:textId="0CCC46EA" w:rsidR="7C15DCE5" w:rsidRDefault="7C15DCE5" w:rsidP="6A7EED61">
      <w:pPr>
        <w:pStyle w:val="ListParagraph"/>
        <w:widowControl w:val="0"/>
        <w:rPr>
          <w:rFonts w:ascii="Arial Nova" w:eastAsia="Arial Nova" w:hAnsi="Arial Nova" w:cs="Arial Nova"/>
          <w:b/>
          <w:bCs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President: </w:t>
      </w:r>
      <w:r w:rsidRPr="6A7EED61">
        <w:rPr>
          <w:rFonts w:ascii="Arial Nova" w:eastAsia="Arial Nova" w:hAnsi="Arial Nova" w:cs="Arial Nova"/>
          <w:color w:val="000000" w:themeColor="text1"/>
        </w:rPr>
        <w:t>Tera Campbell</w:t>
      </w:r>
    </w:p>
    <w:p w14:paraId="602A0648" w14:textId="0552A58F" w:rsidR="7C15DCE5" w:rsidRDefault="7C15DCE5" w:rsidP="6A7EED61">
      <w:pPr>
        <w:pStyle w:val="ListParagraph"/>
        <w:widowControl w:val="0"/>
        <w:rPr>
          <w:rFonts w:ascii="Arial Nova" w:eastAsia="Arial Nova" w:hAnsi="Arial Nova" w:cs="Arial Nova"/>
          <w:b/>
          <w:bCs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Secretary: </w:t>
      </w:r>
      <w:r w:rsidR="07AAEB2D" w:rsidRPr="6A7EED61">
        <w:rPr>
          <w:rFonts w:ascii="Arial Nova" w:eastAsia="Arial Nova" w:hAnsi="Arial Nova" w:cs="Arial Nova"/>
          <w:color w:val="000000" w:themeColor="text1"/>
        </w:rPr>
        <w:t xml:space="preserve">Julie Krohn </w:t>
      </w:r>
    </w:p>
    <w:p w14:paraId="50593F4F" w14:textId="15F384B1" w:rsidR="7C15DCE5" w:rsidRDefault="7C15DCE5" w:rsidP="6A7EED61">
      <w:pPr>
        <w:pStyle w:val="ListParagraph"/>
        <w:widowControl w:val="0"/>
        <w:rPr>
          <w:rFonts w:ascii="Verdana" w:eastAsia="Verdana" w:hAnsi="Verdana" w:cs="Verdana"/>
          <w:color w:val="000000" w:themeColor="text1"/>
        </w:rPr>
      </w:pPr>
      <w:r w:rsidRPr="6A7EED61">
        <w:rPr>
          <w:rFonts w:ascii="Verdana" w:eastAsia="Verdana" w:hAnsi="Verdana" w:cs="Verdana"/>
          <w:color w:val="000000" w:themeColor="text1"/>
        </w:rPr>
        <w:t>Approved Chris Bennett Seconded Stephanie Robinson</w:t>
      </w:r>
    </w:p>
    <w:p w14:paraId="4AE59BAF" w14:textId="0B69BC94" w:rsidR="00B85A12" w:rsidRDefault="69163B5F" w:rsidP="6A7EED61">
      <w:pPr>
        <w:widowControl w:val="0"/>
        <w:rPr>
          <w:rFonts w:ascii="Arial Nova" w:eastAsia="Arial Nova" w:hAnsi="Arial Nova" w:cs="Arial Nova"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     8.   Next Meeting: </w:t>
      </w:r>
      <w:r w:rsidR="61BE1050" w:rsidRPr="6A7EED61">
        <w:rPr>
          <w:rFonts w:ascii="Arial Nova" w:eastAsia="Arial Nova" w:hAnsi="Arial Nova" w:cs="Arial Nova"/>
          <w:color w:val="000000" w:themeColor="text1"/>
        </w:rPr>
        <w:t>January 21, 202</w:t>
      </w:r>
      <w:r w:rsidR="00E14A88">
        <w:rPr>
          <w:rFonts w:ascii="Arial Nova" w:eastAsia="Arial Nova" w:hAnsi="Arial Nova" w:cs="Arial Nova"/>
          <w:color w:val="000000" w:themeColor="text1"/>
        </w:rPr>
        <w:t>5</w:t>
      </w:r>
    </w:p>
    <w:p w14:paraId="03248F20" w14:textId="7E20AB49" w:rsidR="00B85A12" w:rsidRDefault="69163B5F" w:rsidP="6A7EED61">
      <w:pPr>
        <w:widowControl w:val="0"/>
        <w:rPr>
          <w:rFonts w:ascii="Arial Nova" w:eastAsia="Arial Nova" w:hAnsi="Arial Nova" w:cs="Arial Nova"/>
          <w:color w:val="000000" w:themeColor="text1"/>
        </w:rPr>
      </w:pPr>
      <w:r w:rsidRPr="6A7EED61">
        <w:rPr>
          <w:rFonts w:ascii="Arial Nova" w:eastAsia="Arial Nova" w:hAnsi="Arial Nova" w:cs="Arial Nova"/>
          <w:b/>
          <w:bCs/>
          <w:color w:val="000000" w:themeColor="text1"/>
        </w:rPr>
        <w:t xml:space="preserve">     9.   Adjournment</w:t>
      </w:r>
      <w:r w:rsidRPr="6A7EED61">
        <w:rPr>
          <w:rFonts w:ascii="Arial Nova" w:eastAsia="Arial Nova" w:hAnsi="Arial Nova" w:cs="Arial Nova"/>
          <w:color w:val="000000" w:themeColor="text1"/>
        </w:rPr>
        <w:t>: 6:</w:t>
      </w:r>
      <w:r w:rsidR="00743F51">
        <w:rPr>
          <w:rFonts w:ascii="Arial Nova" w:eastAsia="Arial Nova" w:hAnsi="Arial Nova" w:cs="Arial Nova"/>
          <w:color w:val="000000" w:themeColor="text1"/>
        </w:rPr>
        <w:t>38</w:t>
      </w:r>
      <w:r w:rsidRPr="6A7EED61">
        <w:rPr>
          <w:rFonts w:ascii="Arial Nova" w:eastAsia="Arial Nova" w:hAnsi="Arial Nova" w:cs="Arial Nova"/>
          <w:color w:val="000000" w:themeColor="text1"/>
        </w:rPr>
        <w:t xml:space="preserve"> p.m.</w:t>
      </w:r>
    </w:p>
    <w:p w14:paraId="3DADB468" w14:textId="4FA920B1" w:rsidR="00B85A12" w:rsidRDefault="00B85A12" w:rsidP="220AA2E4">
      <w:pPr>
        <w:rPr>
          <w:rFonts w:ascii="Aptos" w:eastAsia="Aptos" w:hAnsi="Aptos" w:cs="Aptos"/>
          <w:color w:val="000000" w:themeColor="text1"/>
        </w:rPr>
      </w:pPr>
    </w:p>
    <w:p w14:paraId="2C078E63" w14:textId="66B44AB6" w:rsidR="00B85A12" w:rsidRDefault="00B85A12"/>
    <w:sectPr w:rsidR="00B85A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776C" w14:textId="77777777" w:rsidR="00CF39FF" w:rsidRDefault="00CF39FF">
      <w:pPr>
        <w:spacing w:after="0" w:line="240" w:lineRule="auto"/>
      </w:pPr>
      <w:r>
        <w:separator/>
      </w:r>
    </w:p>
  </w:endnote>
  <w:endnote w:type="continuationSeparator" w:id="0">
    <w:p w14:paraId="026729B3" w14:textId="77777777" w:rsidR="00CF39FF" w:rsidRDefault="00CF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0AA2E4" w14:paraId="7E803430" w14:textId="77777777" w:rsidTr="220AA2E4">
      <w:trPr>
        <w:trHeight w:val="300"/>
      </w:trPr>
      <w:tc>
        <w:tcPr>
          <w:tcW w:w="3120" w:type="dxa"/>
        </w:tcPr>
        <w:p w14:paraId="4855A60F" w14:textId="683588BD" w:rsidR="220AA2E4" w:rsidRDefault="220AA2E4" w:rsidP="220AA2E4">
          <w:pPr>
            <w:pStyle w:val="Header"/>
            <w:ind w:left="-115"/>
          </w:pPr>
        </w:p>
      </w:tc>
      <w:tc>
        <w:tcPr>
          <w:tcW w:w="3120" w:type="dxa"/>
        </w:tcPr>
        <w:p w14:paraId="40AA004A" w14:textId="24E44FD4" w:rsidR="220AA2E4" w:rsidRDefault="220AA2E4" w:rsidP="220AA2E4">
          <w:pPr>
            <w:pStyle w:val="Header"/>
            <w:jc w:val="center"/>
          </w:pPr>
        </w:p>
      </w:tc>
      <w:tc>
        <w:tcPr>
          <w:tcW w:w="3120" w:type="dxa"/>
        </w:tcPr>
        <w:p w14:paraId="714830F6" w14:textId="1B1AA98A" w:rsidR="220AA2E4" w:rsidRDefault="220AA2E4" w:rsidP="220AA2E4">
          <w:pPr>
            <w:pStyle w:val="Header"/>
            <w:ind w:right="-115"/>
            <w:jc w:val="right"/>
          </w:pPr>
        </w:p>
      </w:tc>
    </w:tr>
  </w:tbl>
  <w:p w14:paraId="71A5F0E3" w14:textId="2E647189" w:rsidR="220AA2E4" w:rsidRDefault="220AA2E4" w:rsidP="220AA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EB26" w14:textId="77777777" w:rsidR="00CF39FF" w:rsidRDefault="00CF39FF">
      <w:pPr>
        <w:spacing w:after="0" w:line="240" w:lineRule="auto"/>
      </w:pPr>
      <w:r>
        <w:separator/>
      </w:r>
    </w:p>
  </w:footnote>
  <w:footnote w:type="continuationSeparator" w:id="0">
    <w:p w14:paraId="5FFC0D0A" w14:textId="77777777" w:rsidR="00CF39FF" w:rsidRDefault="00CF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5490"/>
      <w:gridCol w:w="360"/>
    </w:tblGrid>
    <w:tr w:rsidR="220AA2E4" w14:paraId="2185925C" w14:textId="77777777" w:rsidTr="220AA2E4">
      <w:trPr>
        <w:trHeight w:val="300"/>
      </w:trPr>
      <w:tc>
        <w:tcPr>
          <w:tcW w:w="3510" w:type="dxa"/>
        </w:tcPr>
        <w:p w14:paraId="7446A67E" w14:textId="08305E46" w:rsidR="220AA2E4" w:rsidRDefault="220AA2E4" w:rsidP="220AA2E4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Aptos" w:eastAsia="Aptos" w:hAnsi="Aptos" w:cs="Apto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4B379D75" wp14:editId="76CBF97A">
                <wp:extent cx="1219200" cy="828675"/>
                <wp:effectExtent l="0" t="0" r="0" b="0"/>
                <wp:docPr id="1596706221" name="Picture 1596706221" descr="Hedg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5490" w:type="dxa"/>
        </w:tcPr>
        <w:p w14:paraId="1B533B46" w14:textId="543C24D1" w:rsidR="220AA2E4" w:rsidRDefault="220AA2E4" w:rsidP="220AA2E4">
          <w:pPr>
            <w:spacing w:after="0" w:line="360" w:lineRule="auto"/>
            <w:rPr>
              <w:rFonts w:ascii="Arial" w:eastAsia="Arial" w:hAnsi="Arial" w:cs="Arial"/>
              <w:color w:val="000000" w:themeColor="text1"/>
              <w:sz w:val="28"/>
              <w:szCs w:val="28"/>
            </w:rPr>
          </w:pPr>
          <w:r w:rsidRPr="220AA2E4">
            <w:rPr>
              <w:rFonts w:ascii="Arial" w:eastAsia="Arial" w:hAnsi="Arial" w:cs="Arial"/>
              <w:b/>
              <w:bCs/>
              <w:color w:val="000000" w:themeColor="text1"/>
              <w:sz w:val="32"/>
              <w:szCs w:val="32"/>
              <w:lang w:val="en-CA"/>
            </w:rPr>
            <w:t xml:space="preserve">         </w:t>
          </w:r>
          <w:r w:rsidRPr="220AA2E4">
            <w:rPr>
              <w:rFonts w:ascii="Arial" w:eastAsia="Arial" w:hAnsi="Arial" w:cs="Arial"/>
              <w:b/>
              <w:bCs/>
              <w:color w:val="000000" w:themeColor="text1"/>
              <w:sz w:val="28"/>
              <w:szCs w:val="28"/>
              <w:lang w:val="en-CA"/>
            </w:rPr>
            <w:t xml:space="preserve">Hedges Middle School  </w:t>
          </w:r>
        </w:p>
        <w:p w14:paraId="2357D253" w14:textId="3F665A0F" w:rsidR="220AA2E4" w:rsidRDefault="220AA2E4" w:rsidP="220AA2E4">
          <w:pPr>
            <w:spacing w:after="0" w:line="360" w:lineRule="auto"/>
            <w:rPr>
              <w:rFonts w:ascii="Arial" w:eastAsia="Arial" w:hAnsi="Arial" w:cs="Arial"/>
              <w:color w:val="000000" w:themeColor="text1"/>
            </w:rPr>
          </w:pPr>
          <w:r w:rsidRPr="220AA2E4">
            <w:rPr>
              <w:rFonts w:ascii="Arial" w:eastAsia="Arial" w:hAnsi="Arial" w:cs="Arial"/>
              <w:b/>
              <w:bCs/>
              <w:color w:val="000000" w:themeColor="text1"/>
              <w:lang w:val="en-CA"/>
            </w:rPr>
            <w:t xml:space="preserve">                      AGM Parent Meeting</w:t>
          </w:r>
        </w:p>
        <w:p w14:paraId="6320BC9B" w14:textId="1C693C91" w:rsidR="220AA2E4" w:rsidRDefault="220AA2E4" w:rsidP="220AA2E4">
          <w:pPr>
            <w:pStyle w:val="Header"/>
            <w:spacing w:line="360" w:lineRule="auto"/>
            <w:rPr>
              <w:rFonts w:ascii="Aptos" w:eastAsia="Aptos" w:hAnsi="Aptos" w:cs="Aptos"/>
              <w:color w:val="000000" w:themeColor="text1"/>
            </w:rPr>
          </w:pPr>
          <w:r w:rsidRPr="220AA2E4">
            <w:rPr>
              <w:rFonts w:ascii="Aptos" w:eastAsia="Aptos" w:hAnsi="Aptos" w:cs="Aptos"/>
              <w:color w:val="000000" w:themeColor="text1"/>
            </w:rPr>
            <w:t xml:space="preserve">                Monday, September 16, 2024 @ 6 pm</w:t>
          </w:r>
        </w:p>
        <w:p w14:paraId="1BD98C9A" w14:textId="72B5B890" w:rsidR="220AA2E4" w:rsidRDefault="220AA2E4" w:rsidP="220AA2E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ptos" w:eastAsia="Aptos" w:hAnsi="Aptos" w:cs="Aptos"/>
              <w:color w:val="000000" w:themeColor="text1"/>
            </w:rPr>
          </w:pPr>
        </w:p>
      </w:tc>
      <w:tc>
        <w:tcPr>
          <w:tcW w:w="360" w:type="dxa"/>
        </w:tcPr>
        <w:p w14:paraId="6748C5C6" w14:textId="0EC3AEE6" w:rsidR="220AA2E4" w:rsidRDefault="220AA2E4" w:rsidP="220AA2E4">
          <w:pPr>
            <w:pStyle w:val="Header"/>
            <w:ind w:right="-115"/>
            <w:jc w:val="right"/>
          </w:pPr>
        </w:p>
      </w:tc>
    </w:tr>
  </w:tbl>
  <w:p w14:paraId="0E9DCECC" w14:textId="57F7F679" w:rsidR="220AA2E4" w:rsidRDefault="220AA2E4" w:rsidP="220AA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66B57"/>
    <w:multiLevelType w:val="hybridMultilevel"/>
    <w:tmpl w:val="64FA2E64"/>
    <w:lvl w:ilvl="0" w:tplc="0A827432">
      <w:start w:val="1"/>
      <w:numFmt w:val="decimal"/>
      <w:lvlText w:val="%1."/>
      <w:lvlJc w:val="left"/>
      <w:pPr>
        <w:ind w:left="720" w:hanging="420"/>
      </w:pPr>
      <w:rPr>
        <w:rFonts w:ascii="Arial Nova" w:hAnsi="Arial Nova" w:hint="default"/>
      </w:rPr>
    </w:lvl>
    <w:lvl w:ilvl="1" w:tplc="2B420E20">
      <w:start w:val="1"/>
      <w:numFmt w:val="lowerLetter"/>
      <w:lvlText w:val="%2."/>
      <w:lvlJc w:val="left"/>
      <w:pPr>
        <w:ind w:left="1440" w:hanging="360"/>
      </w:pPr>
    </w:lvl>
    <w:lvl w:ilvl="2" w:tplc="272E68BA">
      <w:start w:val="1"/>
      <w:numFmt w:val="lowerRoman"/>
      <w:lvlText w:val="%3."/>
      <w:lvlJc w:val="right"/>
      <w:pPr>
        <w:ind w:left="2160" w:hanging="180"/>
      </w:pPr>
    </w:lvl>
    <w:lvl w:ilvl="3" w:tplc="4210E31E">
      <w:start w:val="1"/>
      <w:numFmt w:val="decimal"/>
      <w:lvlText w:val="%4."/>
      <w:lvlJc w:val="left"/>
      <w:pPr>
        <w:ind w:left="2880" w:hanging="360"/>
      </w:pPr>
    </w:lvl>
    <w:lvl w:ilvl="4" w:tplc="7F545576">
      <w:start w:val="1"/>
      <w:numFmt w:val="lowerLetter"/>
      <w:lvlText w:val="%5."/>
      <w:lvlJc w:val="left"/>
      <w:pPr>
        <w:ind w:left="3600" w:hanging="360"/>
      </w:pPr>
    </w:lvl>
    <w:lvl w:ilvl="5" w:tplc="07A47FAE">
      <w:start w:val="1"/>
      <w:numFmt w:val="lowerRoman"/>
      <w:lvlText w:val="%6."/>
      <w:lvlJc w:val="right"/>
      <w:pPr>
        <w:ind w:left="4320" w:hanging="180"/>
      </w:pPr>
    </w:lvl>
    <w:lvl w:ilvl="6" w:tplc="BD283714">
      <w:start w:val="1"/>
      <w:numFmt w:val="decimal"/>
      <w:lvlText w:val="%7."/>
      <w:lvlJc w:val="left"/>
      <w:pPr>
        <w:ind w:left="5040" w:hanging="360"/>
      </w:pPr>
    </w:lvl>
    <w:lvl w:ilvl="7" w:tplc="7394856C">
      <w:start w:val="1"/>
      <w:numFmt w:val="lowerLetter"/>
      <w:lvlText w:val="%8."/>
      <w:lvlJc w:val="left"/>
      <w:pPr>
        <w:ind w:left="5760" w:hanging="360"/>
      </w:pPr>
    </w:lvl>
    <w:lvl w:ilvl="8" w:tplc="269224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52E5A"/>
    <w:multiLevelType w:val="hybridMultilevel"/>
    <w:tmpl w:val="59987616"/>
    <w:lvl w:ilvl="0" w:tplc="A148E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A5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82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0F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69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48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E5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4E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6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7FAA6"/>
    <w:multiLevelType w:val="hybridMultilevel"/>
    <w:tmpl w:val="3CDC4C70"/>
    <w:lvl w:ilvl="0" w:tplc="B58A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82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03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6B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29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0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4F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2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A0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8F6AA"/>
    <w:multiLevelType w:val="hybridMultilevel"/>
    <w:tmpl w:val="0CD6C636"/>
    <w:lvl w:ilvl="0" w:tplc="87124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AF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0F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4E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48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E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69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8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21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B43D4"/>
    <w:multiLevelType w:val="hybridMultilevel"/>
    <w:tmpl w:val="C658B26C"/>
    <w:lvl w:ilvl="0" w:tplc="7286210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AE3494C8">
      <w:start w:val="1"/>
      <w:numFmt w:val="lowerLetter"/>
      <w:lvlText w:val="%2."/>
      <w:lvlJc w:val="left"/>
      <w:pPr>
        <w:ind w:left="1440" w:hanging="360"/>
      </w:pPr>
    </w:lvl>
    <w:lvl w:ilvl="2" w:tplc="58CE62BC">
      <w:start w:val="1"/>
      <w:numFmt w:val="lowerRoman"/>
      <w:lvlText w:val="%3."/>
      <w:lvlJc w:val="right"/>
      <w:pPr>
        <w:ind w:left="2160" w:hanging="180"/>
      </w:pPr>
    </w:lvl>
    <w:lvl w:ilvl="3" w:tplc="5AE8E47A">
      <w:start w:val="1"/>
      <w:numFmt w:val="decimal"/>
      <w:lvlText w:val="%4."/>
      <w:lvlJc w:val="left"/>
      <w:pPr>
        <w:ind w:left="2880" w:hanging="360"/>
      </w:pPr>
    </w:lvl>
    <w:lvl w:ilvl="4" w:tplc="B136D11E">
      <w:start w:val="1"/>
      <w:numFmt w:val="lowerLetter"/>
      <w:lvlText w:val="%5."/>
      <w:lvlJc w:val="left"/>
      <w:pPr>
        <w:ind w:left="3600" w:hanging="360"/>
      </w:pPr>
    </w:lvl>
    <w:lvl w:ilvl="5" w:tplc="E6224D96">
      <w:start w:val="1"/>
      <w:numFmt w:val="lowerRoman"/>
      <w:lvlText w:val="%6."/>
      <w:lvlJc w:val="right"/>
      <w:pPr>
        <w:ind w:left="4320" w:hanging="180"/>
      </w:pPr>
    </w:lvl>
    <w:lvl w:ilvl="6" w:tplc="E604C652">
      <w:start w:val="1"/>
      <w:numFmt w:val="decimal"/>
      <w:lvlText w:val="%7."/>
      <w:lvlJc w:val="left"/>
      <w:pPr>
        <w:ind w:left="5040" w:hanging="360"/>
      </w:pPr>
    </w:lvl>
    <w:lvl w:ilvl="7" w:tplc="C6BE07E6">
      <w:start w:val="1"/>
      <w:numFmt w:val="lowerLetter"/>
      <w:lvlText w:val="%8."/>
      <w:lvlJc w:val="left"/>
      <w:pPr>
        <w:ind w:left="5760" w:hanging="360"/>
      </w:pPr>
    </w:lvl>
    <w:lvl w:ilvl="8" w:tplc="82C66080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19791">
    <w:abstractNumId w:val="1"/>
  </w:num>
  <w:num w:numId="2" w16cid:durableId="715661272">
    <w:abstractNumId w:val="2"/>
  </w:num>
  <w:num w:numId="3" w16cid:durableId="1318801453">
    <w:abstractNumId w:val="3"/>
  </w:num>
  <w:num w:numId="4" w16cid:durableId="574822730">
    <w:abstractNumId w:val="4"/>
  </w:num>
  <w:num w:numId="5" w16cid:durableId="10638671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4E84C4"/>
    <w:rsid w:val="00073675"/>
    <w:rsid w:val="002B7B1D"/>
    <w:rsid w:val="006A24D9"/>
    <w:rsid w:val="00741C3B"/>
    <w:rsid w:val="00743F51"/>
    <w:rsid w:val="0086A148"/>
    <w:rsid w:val="00A00ACA"/>
    <w:rsid w:val="00B83227"/>
    <w:rsid w:val="00B85A12"/>
    <w:rsid w:val="00BA3850"/>
    <w:rsid w:val="00BA4D0A"/>
    <w:rsid w:val="00CE2243"/>
    <w:rsid w:val="00CF39FF"/>
    <w:rsid w:val="00E14A88"/>
    <w:rsid w:val="00F12EAC"/>
    <w:rsid w:val="01FC648F"/>
    <w:rsid w:val="04A1E16F"/>
    <w:rsid w:val="0613DF53"/>
    <w:rsid w:val="07AAEB2D"/>
    <w:rsid w:val="0814D4A1"/>
    <w:rsid w:val="09242E9C"/>
    <w:rsid w:val="09CDD135"/>
    <w:rsid w:val="0AF7401A"/>
    <w:rsid w:val="0C2EBCED"/>
    <w:rsid w:val="0C4E8581"/>
    <w:rsid w:val="10BE87C9"/>
    <w:rsid w:val="11833AF8"/>
    <w:rsid w:val="1428AC1D"/>
    <w:rsid w:val="15074E8B"/>
    <w:rsid w:val="1541A603"/>
    <w:rsid w:val="178E4D77"/>
    <w:rsid w:val="187BD6B3"/>
    <w:rsid w:val="1937E7FE"/>
    <w:rsid w:val="1AAC7E74"/>
    <w:rsid w:val="1C7D59A9"/>
    <w:rsid w:val="1D8DCCA4"/>
    <w:rsid w:val="1F8F775E"/>
    <w:rsid w:val="220AA2E4"/>
    <w:rsid w:val="2FD8258F"/>
    <w:rsid w:val="3089E96B"/>
    <w:rsid w:val="3538DA6A"/>
    <w:rsid w:val="36AC5247"/>
    <w:rsid w:val="3A245C57"/>
    <w:rsid w:val="3A58A3D6"/>
    <w:rsid w:val="3AB8E644"/>
    <w:rsid w:val="3AC367D4"/>
    <w:rsid w:val="3B5B73A7"/>
    <w:rsid w:val="3EB2862E"/>
    <w:rsid w:val="417BB54C"/>
    <w:rsid w:val="43B73898"/>
    <w:rsid w:val="47EF087D"/>
    <w:rsid w:val="4C3C9E96"/>
    <w:rsid w:val="4D7E15F5"/>
    <w:rsid w:val="4E81BB03"/>
    <w:rsid w:val="4F4E84C4"/>
    <w:rsid w:val="5091B925"/>
    <w:rsid w:val="517AE22E"/>
    <w:rsid w:val="530EE1A7"/>
    <w:rsid w:val="549C1AFD"/>
    <w:rsid w:val="56B5964A"/>
    <w:rsid w:val="56B700A0"/>
    <w:rsid w:val="576B42FA"/>
    <w:rsid w:val="5BBC26B5"/>
    <w:rsid w:val="5C69B5B2"/>
    <w:rsid w:val="5CA1731F"/>
    <w:rsid w:val="60BD9394"/>
    <w:rsid w:val="60D51193"/>
    <w:rsid w:val="61B7DEC8"/>
    <w:rsid w:val="61BE1050"/>
    <w:rsid w:val="64938179"/>
    <w:rsid w:val="657B7378"/>
    <w:rsid w:val="65F05A08"/>
    <w:rsid w:val="6717ED6D"/>
    <w:rsid w:val="67547043"/>
    <w:rsid w:val="69163B5F"/>
    <w:rsid w:val="6948BE40"/>
    <w:rsid w:val="6A7EED61"/>
    <w:rsid w:val="6C877BF7"/>
    <w:rsid w:val="6D2391B3"/>
    <w:rsid w:val="6DAEF448"/>
    <w:rsid w:val="6F465FDF"/>
    <w:rsid w:val="6FC51812"/>
    <w:rsid w:val="7199E4F4"/>
    <w:rsid w:val="72118974"/>
    <w:rsid w:val="73FC52C5"/>
    <w:rsid w:val="77107F41"/>
    <w:rsid w:val="771AE5D5"/>
    <w:rsid w:val="7789723D"/>
    <w:rsid w:val="79843734"/>
    <w:rsid w:val="7A66A1EE"/>
    <w:rsid w:val="7A976B5E"/>
    <w:rsid w:val="7B838974"/>
    <w:rsid w:val="7C15DCE5"/>
    <w:rsid w:val="7EA9D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84C4"/>
  <w15:chartTrackingRefBased/>
  <w15:docId w15:val="{92376271-DE4B-42CF-87C9-D452EC3E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2D2ECDC7E154E8CC3153DF84C3B78" ma:contentTypeVersion="1" ma:contentTypeDescription="Create a new document." ma:contentTypeScope="" ma:versionID="c3930e45a40bbdfaba1366e5e5dee4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0852A-ED58-4598-ADE2-1587527323A9}"/>
</file>

<file path=customXml/itemProps2.xml><?xml version="1.0" encoding="utf-8"?>
<ds:datastoreItem xmlns:ds="http://schemas.openxmlformats.org/officeDocument/2006/customXml" ds:itemID="{AF1C9173-DF0B-41D6-8C6C-EF6D67C17C09}"/>
</file>

<file path=customXml/itemProps3.xml><?xml version="1.0" encoding="utf-8"?>
<ds:datastoreItem xmlns:ds="http://schemas.openxmlformats.org/officeDocument/2006/customXml" ds:itemID="{BCB66D60-0067-4F44-B6C1-D2031671B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Gagne</dc:creator>
  <cp:keywords/>
  <dc:description/>
  <cp:lastModifiedBy>Tammy Baydock</cp:lastModifiedBy>
  <cp:revision>12</cp:revision>
  <dcterms:created xsi:type="dcterms:W3CDTF">2024-09-17T18:31:00Z</dcterms:created>
  <dcterms:modified xsi:type="dcterms:W3CDTF">2024-09-17T18:36:00Z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0x0101004A92D2ECDC7E154E8CC3153DF84C3B78</vt:lpwstr>
  </property>
</Properties>
</file>